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F" w:rsidRPr="00B9716F" w:rsidRDefault="00B9716F" w:rsidP="00B9716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9716F">
        <w:rPr>
          <w:rFonts w:ascii="標楷體" w:eastAsia="標楷體" w:hAnsi="標楷體" w:cs="新細明體" w:hint="eastAsia"/>
          <w:kern w:val="0"/>
          <w:sz w:val="28"/>
          <w:szCs w:val="28"/>
        </w:rPr>
        <w:t>花蓮縣</w:t>
      </w:r>
      <w:r w:rsidR="001138F8">
        <w:rPr>
          <w:rFonts w:ascii="標楷體" w:eastAsia="標楷體" w:hAnsi="標楷體" w:cs="新細明體" w:hint="eastAsia"/>
          <w:kern w:val="0"/>
          <w:sz w:val="28"/>
          <w:szCs w:val="28"/>
        </w:rPr>
        <w:t>立南平中學</w:t>
      </w:r>
      <w:r w:rsidR="001138F8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EA5545"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Pr="00B9716F">
        <w:rPr>
          <w:rFonts w:ascii="標楷體" w:eastAsia="標楷體" w:hAnsi="標楷體" w:cs="新細明體" w:hint="eastAsia"/>
          <w:kern w:val="0"/>
          <w:sz w:val="28"/>
          <w:szCs w:val="28"/>
        </w:rPr>
        <w:t>年度環境教育實施計畫</w:t>
      </w:r>
    </w:p>
    <w:p w:rsid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一、依據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</w:t>
      </w:r>
      <w:proofErr w:type="gramStart"/>
      <w:r w:rsidRPr="00B9716F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B9716F">
        <w:rPr>
          <w:rFonts w:ascii="標楷體" w:eastAsia="標楷體" w:hAnsi="標楷體" w:cs="Times New Roman" w:hint="eastAsia"/>
          <w:kern w:val="0"/>
          <w:szCs w:val="24"/>
        </w:rPr>
        <w:t>)教育部補助地方政府辦理環境輔導小組計畫作業要點。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(二)環境教育法第19條(略)。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(三)加強學校環境教育三年實施計畫。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</w:t>
      </w:r>
      <w:r w:rsidR="001138F8"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B9716F">
        <w:rPr>
          <w:rFonts w:ascii="標楷體" w:eastAsia="標楷體" w:hAnsi="標楷體" w:cs="Times New Roman" w:hint="eastAsia"/>
          <w:kern w:val="0"/>
          <w:szCs w:val="24"/>
        </w:rPr>
        <w:t>)學校校務發展計畫。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二、計畫目標</w:t>
      </w:r>
    </w:p>
    <w:p w:rsidR="00B9716F" w:rsidRPr="00B9716F" w:rsidRDefault="00B9716F" w:rsidP="00B9716F">
      <w:pPr>
        <w:widowControl/>
        <w:spacing w:before="100" w:beforeAutospacing="1" w:after="100" w:afterAutospacing="1"/>
        <w:ind w:left="60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proofErr w:type="gramStart"/>
      <w:r w:rsidRPr="00B9716F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計畫總目標：根據環境教育法第</w:t>
      </w:r>
      <w:r w:rsidRPr="00B9716F">
        <w:rPr>
          <w:rFonts w:ascii="標楷體" w:eastAsia="標楷體" w:hAnsi="標楷體" w:cs="Times New Roman"/>
          <w:kern w:val="0"/>
          <w:szCs w:val="24"/>
        </w:rPr>
        <w:t>3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條明定，機關、學校所舉辦之環境教育課程及活動須能符合運用教育方法，培育國民瞭解與環境之倫理關係，增進國民保護環境之知識、技能、態度及價值觀，促使國民重視環境，採取行動，以達永續發展之公民教育過程的精神及意涵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計畫分項目標：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1.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加強環境教育，增進全校教職員生的環境知識，促使建立積極正向的環境價值觀與態度，能提升其環境責任感，使其具有環境行動，終能成為具有環境素養的公民。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2.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落實推動校園生活環保工作，養成節約能源、惜福、愛物及減廢之生活方式。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3.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美化綠化校園環境，提供戶外教學所需，並能達到陶冶教職員生性情，具有情境教育功能。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4.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改善校園自然環境，結合周圍生態，營造親和性生物棲地環境，讓校園成為生態探索的樂園。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5.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積極推動整潔教育、回收、綠色消費、</w:t>
      </w:r>
      <w:proofErr w:type="gramStart"/>
      <w:r w:rsidRPr="00B9716F">
        <w:rPr>
          <w:rFonts w:ascii="標楷體" w:eastAsia="標楷體" w:hAnsi="標楷體" w:cs="新細明體" w:hint="eastAsia"/>
          <w:kern w:val="0"/>
          <w:szCs w:val="24"/>
        </w:rPr>
        <w:t>節能減碳教育</w:t>
      </w:r>
      <w:proofErr w:type="gramEnd"/>
      <w:r w:rsidRPr="00B9716F">
        <w:rPr>
          <w:rFonts w:ascii="標楷體" w:eastAsia="標楷體" w:hAnsi="標楷體" w:cs="新細明體" w:hint="eastAsia"/>
          <w:kern w:val="0"/>
          <w:szCs w:val="24"/>
        </w:rPr>
        <w:t>等環境教育計畫，並結合社區資源，將環境保護的觀念，落實在學生的日常生活中。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三、實施對象：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  </w:t>
      </w:r>
      <w:r w:rsidR="002415F1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7B1F84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全校學生及教職員工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四、環境保護小組組織表及任務分工方法</w:t>
      </w:r>
    </w:p>
    <w:p w:rsidR="00B9716F" w:rsidRDefault="002415F1" w:rsidP="002415F1">
      <w:pPr>
        <w:widowControl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    </w:t>
      </w:r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環境教育計畫之主要人力為學校環境保護小組及工作團隊之成員，計</w:t>
      </w:r>
      <w:r w:rsidR="00617BC4">
        <w:rPr>
          <w:rFonts w:ascii="標楷體" w:eastAsia="標楷體" w:hAnsi="標楷體" w:cs="Times New Roman"/>
          <w:kern w:val="0"/>
          <w:szCs w:val="24"/>
        </w:rPr>
        <w:t>1</w:t>
      </w:r>
      <w:r w:rsidR="00617BC4">
        <w:rPr>
          <w:rFonts w:ascii="標楷體" w:eastAsia="標楷體" w:hAnsi="標楷體" w:cs="Times New Roman" w:hint="eastAsia"/>
          <w:kern w:val="0"/>
          <w:szCs w:val="24"/>
        </w:rPr>
        <w:t>3</w:t>
      </w:r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名。各成員之職稱及工作項目見下表。</w:t>
      </w:r>
    </w:p>
    <w:p w:rsidR="002415F1" w:rsidRPr="00B9716F" w:rsidRDefault="002415F1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tbl>
      <w:tblPr>
        <w:tblW w:w="9639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52"/>
        <w:gridCol w:w="6194"/>
      </w:tblGrid>
      <w:tr w:rsidR="00B9716F" w:rsidRPr="00B9716F" w:rsidTr="007B1F84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職稱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在本計畫之工作項目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校長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901863" w:rsidP="00901863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詹素卿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總指揮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C5707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李致瑩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研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擬並主持計畫，彙整報告撰寫。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總務主任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394" w:rsidRPr="00B9716F" w:rsidRDefault="00F65394" w:rsidP="00F65394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鄒志清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主要負責校園環境之維護及硬體設施之管理，及警衛、工友、廚工等之環境教育工作。</w:t>
            </w:r>
          </w:p>
        </w:tc>
      </w:tr>
      <w:tr w:rsidR="001138F8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組長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C5707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陳俞含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8F8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主要負責全校教師及學生的環境教育工作。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教助員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901863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譚晨曦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負責計畫的推動、獎勵及環境活動之推動。</w:t>
            </w:r>
          </w:p>
        </w:tc>
      </w:tr>
      <w:tr w:rsidR="00901863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63" w:rsidRPr="00B9716F" w:rsidRDefault="00C5707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輔導</w:t>
            </w:r>
            <w:r w:rsidR="00901863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63" w:rsidRDefault="00901863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周含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嬪</w:t>
            </w:r>
            <w:proofErr w:type="gramEnd"/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63" w:rsidRPr="00B9716F" w:rsidRDefault="00901863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環教教學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活動策略設計及成效評估，與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學校課發會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成員之協調聯繫。</w:t>
            </w:r>
          </w:p>
        </w:tc>
      </w:tr>
      <w:tr w:rsidR="00D53540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40" w:rsidRDefault="00D5354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組長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40" w:rsidRDefault="00C57070" w:rsidP="00901863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黃旭邦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540" w:rsidRDefault="00D53540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環教教學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活動策略設計及成效評估，與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學校課發會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成員之協調聯繫。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資訊教師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張德彥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校網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網路</w:t>
            </w:r>
            <w:proofErr w:type="gramEnd"/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網頁製作及維護。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導師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C57070" w:rsidP="00901863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李美靜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推動環境教育教學及相關</w:t>
            </w:r>
            <w:r w:rsidR="001138F8">
              <w:rPr>
                <w:rFonts w:ascii="標楷體" w:eastAsia="標楷體" w:hAnsi="標楷體" w:cs="新細明體" w:hint="eastAsia"/>
                <w:kern w:val="0"/>
                <w:szCs w:val="24"/>
              </w:rPr>
              <w:t>環境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競賽活動。</w:t>
            </w:r>
          </w:p>
        </w:tc>
      </w:tr>
      <w:tr w:rsidR="001138F8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導師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901863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黃唯銘</w:t>
            </w:r>
            <w:proofErr w:type="gramEnd"/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8F8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推動環境教育教學及相關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環境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競賽活動。</w:t>
            </w:r>
          </w:p>
        </w:tc>
      </w:tr>
      <w:tr w:rsidR="001138F8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導師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901863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張淑玫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8F8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推動環境教育教學及相關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環境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競賽活動。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  <w:r w:rsidR="00321280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外聘教師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環境教育及融入課程教學活動執行。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護理師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林瑞綺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相關病媒蚊的宣導與衛教推廣工作。</w:t>
            </w:r>
          </w:p>
        </w:tc>
      </w:tr>
    </w:tbl>
    <w:p w:rsidR="00B9716F" w:rsidRPr="00B9716F" w:rsidRDefault="007B1F84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proofErr w:type="gramStart"/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註</w:t>
      </w:r>
      <w:proofErr w:type="gramEnd"/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：以上成員如有更換，以職稱為主，繼續推動計畫進行。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六、內容概要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538"/>
        <w:gridCol w:w="4111"/>
        <w:gridCol w:w="992"/>
      </w:tblGrid>
      <w:tr w:rsidR="00B9716F" w:rsidRPr="00B9716F" w:rsidTr="002415F1">
        <w:trPr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內容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進行方式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執行單位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一、推動校園環境管理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訂定校園環境教育行動計畫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5F1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訂定並發展符合學校特色的永續校園環境教育行動計畫。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設置學校環保小組，負責校園內環境教育及管理事宜之運作。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結合家長及社區資源參與永續校園環境教育行動計畫的推動。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執行校園環境管理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採行綠</w:t>
            </w:r>
            <w:proofErr w:type="gramEnd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建築觀念，建築及修繕房舍、設施、場所，並營造本土生物多樣性的校園場域之生態環境。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妥善處理研究、教學、實習後之廢棄物，落實實驗室安全衛生教育。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定期取樣學校飲用水體送檢化驗，並委由專人或維修商依約定期維護管理。</w:t>
            </w:r>
          </w:p>
          <w:p w:rsidR="00B9716F" w:rsidRPr="00B9716F" w:rsidRDefault="00B9716F" w:rsidP="00B26042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建立校園環境安全衛生及防災應變機制。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總務處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二、進行環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境教學及學習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(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開設環境教育融入課程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由自然與生活科技、社會、健康與體育及綜合活動等四領域，規劃每一年各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一小時的環境教育融入課程。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選定一校內或校外之環境戶外教學場域，進行半天或一天的環境戶外教學或參訪。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教</w:t>
            </w:r>
            <w:r w:rsidR="006C145C">
              <w:rPr>
                <w:rFonts w:ascii="標楷體" w:eastAsia="標楷體" w:hAnsi="標楷體" w:cs="新細明體" w:hint="eastAsia"/>
                <w:kern w:val="0"/>
                <w:szCs w:val="24"/>
              </w:rPr>
              <w:t>導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進行環境戶外教學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分校內及校外環境戶外教學。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事先規劃活動，編寫教案。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分組教學，依活動單進行探索教學。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事後討論。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三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培育環境教育師資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結合學術及民間團體，鼓勵教職員參與多元化環境教育研習課程。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舉辦理環境教育課研習會。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鼓勵教師行政人員參與網路學習認證。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2415F1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 w:rsidR="006C145C">
              <w:rPr>
                <w:rFonts w:ascii="標楷體" w:eastAsia="標楷體" w:hAnsi="標楷體" w:cs="新細明體" w:hint="eastAsia"/>
                <w:kern w:val="0"/>
                <w:szCs w:val="24"/>
              </w:rPr>
              <w:t>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開發利用環境教材及教學法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依據現行課程綱要，將環境概念融入課程設計。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設置環境教育網頁、環境教育宣導專欄及場所。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編撰推廣環境鄉土教材及戶外教學。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教務組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舉辦環境教育活動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舉辦環境教育專題演講。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進行社區環境教育活動。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推動環境服務學習。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環保影片觀賞。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三、推動環境教育工作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proofErr w:type="gramStart"/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舉辦環保教育競賽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舉辦環保教育有獎徵答比賽。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CF349E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組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落實推動生活環保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鼓勵學生及教職員協助參與推行校園及社區垃圾減量、資源回收，綠美化及環境維護。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鼓勵使用再生能源，水資源回收再利用及使用省水、省電器材。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加強辦理省資源、低污染、綠色消費、綠色採購等生活環境教育活動。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結合家長及社區資源推動社區環境保護服務工作。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處、總務處</w:t>
            </w:r>
          </w:p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七、預期效益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ind w:left="60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lastRenderedPageBreak/>
        <w:t> (</w:t>
      </w:r>
      <w:proofErr w:type="gramStart"/>
      <w:r w:rsidRPr="00B9716F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全校教職員</w:t>
      </w:r>
      <w:proofErr w:type="gramStart"/>
      <w:r w:rsidRPr="00B9716F">
        <w:rPr>
          <w:rFonts w:ascii="標楷體" w:eastAsia="標楷體" w:hAnsi="標楷體" w:cs="新細明體" w:hint="eastAsia"/>
          <w:kern w:val="0"/>
          <w:szCs w:val="24"/>
        </w:rPr>
        <w:t>生均能符合</w:t>
      </w:r>
      <w:proofErr w:type="gramEnd"/>
      <w:r w:rsidRPr="00B9716F">
        <w:rPr>
          <w:rFonts w:ascii="標楷體" w:eastAsia="標楷體" w:hAnsi="標楷體" w:cs="新細明體" w:hint="eastAsia"/>
          <w:kern w:val="0"/>
          <w:szCs w:val="24"/>
        </w:rPr>
        <w:t>環境教育法中所規定學習標準，並能逐漸了解環境教育的真義，並能落實到日常生活中。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透過學校師生及家長的參與，共創符合永續發展、安全舒適的校園環境。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執行環境創意教學，增進學生對環境覺知、技能、行動及價值觀。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主動積極推動校園環境保護工作，以增進學校成員之環保行動力。</w:t>
      </w:r>
    </w:p>
    <w:p w:rsidR="00287E77" w:rsidRPr="00B9716F" w:rsidRDefault="00287E77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八、計畫實施期程:</w:t>
      </w: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473"/>
        <w:gridCol w:w="608"/>
        <w:gridCol w:w="614"/>
        <w:gridCol w:w="610"/>
        <w:gridCol w:w="610"/>
        <w:gridCol w:w="622"/>
        <w:gridCol w:w="608"/>
        <w:gridCol w:w="610"/>
        <w:gridCol w:w="620"/>
        <w:gridCol w:w="610"/>
        <w:gridCol w:w="610"/>
        <w:gridCol w:w="716"/>
      </w:tblGrid>
      <w:tr w:rsidR="00287E77" w:rsidRPr="00287E77" w:rsidTr="001D27EE">
        <w:trPr>
          <w:cantSplit/>
          <w:tblHeader/>
        </w:trPr>
        <w:tc>
          <w:tcPr>
            <w:tcW w:w="121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right"/>
              <w:rPr>
                <w:color w:val="FF0000"/>
                <w:position w:val="12"/>
                <w:sz w:val="24"/>
                <w:szCs w:val="24"/>
              </w:rPr>
            </w:pPr>
            <w:r w:rsidRPr="00287E7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2A1477" wp14:editId="515FC0B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48260</wp:posOffset>
                      </wp:positionV>
                      <wp:extent cx="1257300" cy="68580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8pt" to="98.9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vwNAIAADUEAAAOAAAAZHJzL2Uyb0RvYy54bWysU81uEzEQviPxDpbv6f40SZNVNxXKJlwK&#10;RGp5AMf2Zi28tmW72USIV+ABqMSNN0DiwPtQ8RaMvUmgcEGIPXjHnpnP33wzvrzatRJtuXVCqxJn&#10;ZylGXFHNhNqU+PXtcjDByHmiGJFa8RLvucNXs6dPLjtT8Fw3WjJuEYAoV3SmxI33pkgSRxveEnem&#10;DVfgrLVtiYet3STMkg7QW5nkaTpOOm2ZsZpy5+C06p14FvHrmlP/qq4d90iWGLj5uNq4rsOazC5J&#10;sbHENIIeaJB/YNESoeDSE1RFPEF3VvwB1QpqtdO1P6O6TXRdC8pjDVBNlv5WzU1DDI+1gDjOnGRy&#10;/w+WvtyuLBKsxDlGirTQoof7zw9fPnx7/+n7148oDwp1xhUQOFcrG2qkO3VjrjV945DS84aoDY9M&#10;b/cG0rOQkTxKCRtn4J5190IziCF3Xke5drVtAyQIgXaxK/tTV/jOIwqHWT66OE+heRR848loAna4&#10;ghTHbGOdf851i4JRYilUUI0UZHvtfB96DAnHSi+FlHBOCqlQV+LpKB/FBKelYMEZfM5u1nNp0ZaE&#10;2Ynf4d5HYVbfKRbBGk7Y4mB7ImRvA0+pAh7UA3QOVj8cb6fpdDFZTIaDYT5eDIZpVQ2eLefDwXiZ&#10;XYyq82o+r7J3gVo2LBrBGFeB3XFQs+HfDcLhyfQjdhrVkwzJY/QoLZA9/iPp2NDQw34a1prtVzZI&#10;G3oLsxmDD+8oDP+v+xj187XPfgAAAP//AwBQSwMEFAAGAAgAAAAhACm4yJncAAAABwEAAA8AAABk&#10;cnMvZG93bnJldi54bWxMjkFPwkAUhO8m/ofNM/FCYFuMRWq3xKi9cQElXB/dZ9vYfVu6C1R/PcsJ&#10;bjOZycyXLQbTiiP1rrGsIJ5EIIhLqxuuFHx/FeMXEM4ja2wtk4I/crDI7+8yTLU98YqOa1+JMMIu&#10;RQW1910qpStrMugmtiMO2Y/tDfpg+0rqHk9h3LRyGkWJNNhweKixo/eayt/1wShwxYb2xf+oHEXb&#10;p8rSdP+x/ESlHh+Gt1cQngZ/LcMFP6BDHph29sDaiVbBOA5FBbMExCWdz+YgdkHEzwnIPJO3/PkZ&#10;AAD//wMAUEsBAi0AFAAGAAgAAAAhALaDOJL+AAAA4QEAABMAAAAAAAAAAAAAAAAAAAAAAFtDb250&#10;ZW50X1R5cGVzXS54bWxQSwECLQAUAAYACAAAACEAOP0h/9YAAACUAQAACwAAAAAAAAAAAAAAAAAv&#10;AQAAX3JlbHMvLnJlbHNQSwECLQAUAAYACAAAACEA9VAb8DQCAAA1BAAADgAAAAAAAAAAAAAAAAAu&#10;AgAAZHJzL2Uyb0RvYy54bWxQSwECLQAUAAYACAAAACEAKbjImdwAAAAHAQAADwAAAAAAAAAAAAAA&#10;AACOBAAAZHJzL2Rvd25yZXYueG1sUEsFBgAAAAAEAAQA8wAAAJcFAAAAAA==&#10;" o:allowincell="f"/>
                  </w:pict>
                </mc:Fallback>
              </mc:AlternateContent>
            </w:r>
            <w:r w:rsidRPr="00287E7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C36B97B" wp14:editId="6A768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257300" cy="1447800"/>
                      <wp:effectExtent l="9525" t="9525" r="9525" b="952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1447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99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0MwIAADYEAAAOAAAAZHJzL2Uyb0RvYy54bWysU02O0zAU3iNxByv7Nkkn7bRR0xFqWjYD&#10;VJrhAK7tNBaObdlu0wpxBQ7ASOy4ARIL7sOIW/DspoXCBiGycPzz3ufvfd/z9GbfCLRjxnIliyjt&#10;JxFikijK5aaIXt8ve+MIWYclxUJJVkQHZqOb2dMn01bnbKBqJSgzCECkzVtdRLVzOo9jS2rWYNtX&#10;mkk4rJRpsIOl2cTU4BbQGxEPkmQUt8pQbRRh1sJueTyMZgG/qhhxr6rKModEEQE3F0YTxrUf49kU&#10;5xuDdc1JRwP/A4sGcwmXnqFK7DDaGv4HVMOJUVZVrk9UE6uq4oSFGqCaNPmtmrsaaxZqAXGsPstk&#10;/x8seblbGcQpeBchiRuw6PHh8+OXD9/ef/r+9SNKvUKttjkEzuXK+BrJXt7pW0XeWCTVvMZywwLT&#10;+4OG9JARX6T4hdVwz7p9oSjE4K1TQa59ZRoPCUKgfXDlcHaF7R0isJkOhtdXCZhH4CzNsusxLIBV&#10;jPNTujbWPWeqQX5SRIJLLxvO8e7WumPoKcRvS7XkQgTrhURtEU2Gg2FIsEpw6g99mDWb9VwYtMO+&#10;ecLX3XsRZtRW0gBWM0wX3dxhLo5z4Cmkx4OCgE43O3bH20kyWYwX46yXDUaLXpaUZe/Zcp71Rsv0&#10;elhelfN5mb7z1NIsrzmlTHp2p05Ns7/rhO7NHHvs3KtnGeJL9CAtkD39A+ngqDfx2A5rRQ8r46X1&#10;5kJzhuDuIfnu/3Udon4+99kPAAAA//8DAFBLAwQUAAYACAAAACEAzRszrtsAAAAGAQAADwAAAGRy&#10;cy9kb3ducmV2LnhtbEyPQU/DMAyF70j8h8hIXCaW0KFplLoTAnrjwgBx9RrTVjRO12Rb4deTneDk&#10;Zz3rvc/FenK9OvAYOi8I13MDiqX2tpMG4e21ulqBCpHEUu+FEb45wLo8Pysot/4oL3zYxEalEAk5&#10;IbQxDrnWoW7ZUZj7gSV5n350FNM6NtqOdEzhrteZMUvtqJPU0NLADy3XX5u9QwjVO++qn1k9Mx+L&#10;xnO2e3x+IsTLi+n+DlTkKf4dwwk/oUOZmLZ+LzaoHiE9EhGWaZzM21USW4RscWNAl4X+j1/+AgAA&#10;//8DAFBLAQItABQABgAIAAAAIQC2gziS/gAAAOEBAAATAAAAAAAAAAAAAAAAAAAAAABbQ29udGVu&#10;dF9UeXBlc10ueG1sUEsBAi0AFAAGAAgAAAAhADj9If/WAAAAlAEAAAsAAAAAAAAAAAAAAAAALwEA&#10;AF9yZWxzLy5yZWxzUEsBAi0AFAAGAAgAAAAhAAZdCXQzAgAANgQAAA4AAAAAAAAAAAAAAAAALgIA&#10;AGRycy9lMm9Eb2MueG1sUEsBAi0AFAAGAAgAAAAhAM0bM67bAAAABgEAAA8AAAAAAAAAAAAAAAAA&#10;jQQAAGRycy9kb3ducmV2LnhtbFBLBQYAAAAABAAEAPMAAACVBQAAAAA=&#10;" o:allowincell="f"/>
                  </w:pict>
                </mc:Fallback>
              </mc:AlternateContent>
            </w:r>
          </w:p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right"/>
              <w:rPr>
                <w:color w:val="FF0000"/>
                <w:position w:val="12"/>
                <w:sz w:val="24"/>
                <w:szCs w:val="24"/>
              </w:rPr>
            </w:pPr>
            <w:r w:rsidRPr="00287E77">
              <w:rPr>
                <w:rFonts w:hint="eastAsia"/>
                <w:color w:val="FF0000"/>
                <w:position w:val="12"/>
                <w:sz w:val="24"/>
                <w:szCs w:val="24"/>
              </w:rPr>
              <w:t>月份</w:t>
            </w:r>
          </w:p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  <w:p w:rsidR="00287E77" w:rsidRPr="00287E77" w:rsidRDefault="00287E77" w:rsidP="00287E77">
            <w:pPr>
              <w:pStyle w:val="a7"/>
              <w:kinsoku w:val="0"/>
              <w:spacing w:line="240" w:lineRule="auto"/>
              <w:ind w:right="480"/>
              <w:jc w:val="right"/>
              <w:rPr>
                <w:color w:val="FF0000"/>
                <w:position w:val="12"/>
                <w:sz w:val="24"/>
                <w:szCs w:val="24"/>
              </w:rPr>
            </w:pPr>
            <w:r w:rsidRPr="00287E77">
              <w:rPr>
                <w:rFonts w:hint="eastAsia"/>
                <w:color w:val="FF0000"/>
                <w:position w:val="12"/>
                <w:sz w:val="24"/>
                <w:szCs w:val="24"/>
              </w:rPr>
              <w:t>進度</w:t>
            </w:r>
          </w:p>
          <w:p w:rsidR="00287E77" w:rsidRPr="00287E77" w:rsidRDefault="00287E77" w:rsidP="001D27EE">
            <w:pPr>
              <w:pStyle w:val="a7"/>
              <w:kinsoku w:val="0"/>
              <w:spacing w:line="240" w:lineRule="auto"/>
              <w:rPr>
                <w:color w:val="FF0000"/>
                <w:position w:val="12"/>
                <w:sz w:val="24"/>
                <w:szCs w:val="24"/>
              </w:rPr>
            </w:pPr>
            <w:r w:rsidRPr="00287E77">
              <w:rPr>
                <w:rFonts w:hint="eastAsia"/>
                <w:color w:val="FF0000"/>
                <w:position w:val="12"/>
                <w:sz w:val="24"/>
                <w:szCs w:val="24"/>
              </w:rPr>
              <w:t>工作</w:t>
            </w:r>
          </w:p>
          <w:p w:rsidR="00287E77" w:rsidRPr="00287E77" w:rsidRDefault="00287E77" w:rsidP="001D27EE">
            <w:pPr>
              <w:pStyle w:val="a7"/>
              <w:kinsoku w:val="0"/>
              <w:spacing w:line="240" w:lineRule="auto"/>
              <w:rPr>
                <w:color w:val="FF0000"/>
                <w:position w:val="12"/>
                <w:sz w:val="24"/>
                <w:szCs w:val="24"/>
              </w:rPr>
            </w:pPr>
            <w:r w:rsidRPr="00287E77">
              <w:rPr>
                <w:rFonts w:hint="eastAsia"/>
                <w:color w:val="FF0000"/>
                <w:position w:val="12"/>
                <w:sz w:val="24"/>
                <w:szCs w:val="24"/>
              </w:rPr>
              <w:t>項目</w:t>
            </w:r>
          </w:p>
        </w:tc>
        <w:tc>
          <w:tcPr>
            <w:tcW w:w="3787" w:type="pct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  <w:r w:rsidRPr="00287E77">
              <w:rPr>
                <w:rFonts w:ascii="標楷體" w:hAnsi="標楷體"/>
                <w:color w:val="FF0000"/>
                <w:szCs w:val="20"/>
              </w:rPr>
              <w:t>(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執行期間：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107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年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1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月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1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日至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107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年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12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月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31</w:t>
            </w:r>
            <w:r w:rsidRPr="00287E77">
              <w:rPr>
                <w:rFonts w:ascii="標楷體" w:hAnsi="標楷體" w:hint="eastAsia"/>
                <w:color w:val="FF0000"/>
                <w:szCs w:val="20"/>
              </w:rPr>
              <w:t>日</w:t>
            </w:r>
            <w:r w:rsidRPr="00287E77">
              <w:rPr>
                <w:rFonts w:ascii="標楷體" w:hAnsi="標楷體"/>
                <w:color w:val="FF0000"/>
                <w:szCs w:val="20"/>
              </w:rPr>
              <w:t>)</w:t>
            </w:r>
          </w:p>
        </w:tc>
      </w:tr>
      <w:tr w:rsidR="00287E77" w:rsidRPr="00287E77" w:rsidTr="00287E77">
        <w:trPr>
          <w:cantSplit/>
          <w:tblHeader/>
        </w:trPr>
        <w:tc>
          <w:tcPr>
            <w:tcW w:w="1213" w:type="pct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rPr>
                <w:noProof/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1832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77" w:rsidRPr="00287E77" w:rsidRDefault="00287E77" w:rsidP="00287E77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  <w:r w:rsidRPr="00287E77">
              <w:rPr>
                <w:rFonts w:hint="eastAsia"/>
                <w:color w:val="FF0000"/>
                <w:position w:val="12"/>
                <w:sz w:val="24"/>
                <w:szCs w:val="24"/>
              </w:rPr>
              <w:t>下學期</w:t>
            </w:r>
          </w:p>
        </w:tc>
        <w:tc>
          <w:tcPr>
            <w:tcW w:w="1955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87E77" w:rsidRPr="00287E77" w:rsidRDefault="00287E77" w:rsidP="00287E77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  <w:r w:rsidRPr="00287E77">
              <w:rPr>
                <w:rFonts w:hint="eastAsia"/>
                <w:color w:val="FF0000"/>
                <w:position w:val="12"/>
                <w:sz w:val="24"/>
                <w:szCs w:val="24"/>
              </w:rPr>
              <w:t>上學期</w:t>
            </w:r>
          </w:p>
        </w:tc>
      </w:tr>
      <w:tr w:rsidR="00287E77" w:rsidRPr="00287E77" w:rsidTr="001D27EE">
        <w:trPr>
          <w:cantSplit/>
          <w:tblHeader/>
        </w:trPr>
        <w:tc>
          <w:tcPr>
            <w:tcW w:w="121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1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2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3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4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5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6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7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8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9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10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11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Cs w:val="20"/>
              </w:rPr>
            </w:pPr>
            <w:r w:rsidRPr="00287E77">
              <w:rPr>
                <w:color w:val="FF0000"/>
                <w:position w:val="12"/>
                <w:szCs w:val="20"/>
              </w:rPr>
              <w:t>12</w:t>
            </w:r>
            <w:r w:rsidRPr="00287E77">
              <w:rPr>
                <w:rFonts w:hint="eastAsia"/>
                <w:color w:val="FF0000"/>
                <w:position w:val="12"/>
                <w:szCs w:val="20"/>
              </w:rPr>
              <w:t>月</w:t>
            </w:r>
          </w:p>
        </w:tc>
      </w:tr>
      <w:tr w:rsidR="00287E77" w:rsidRPr="00287E77" w:rsidTr="001D27EE">
        <w:trPr>
          <w:cantSplit/>
        </w:trPr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rPr>
                <w:bCs/>
                <w:color w:val="FF0000"/>
                <w:sz w:val="24"/>
                <w:szCs w:val="24"/>
              </w:rPr>
            </w:pPr>
            <w:r w:rsidRPr="00287E77">
              <w:rPr>
                <w:rFonts w:hint="eastAsia"/>
                <w:bCs/>
                <w:color w:val="FF0000"/>
                <w:sz w:val="24"/>
                <w:szCs w:val="24"/>
              </w:rPr>
              <w:t>一、環境計畫設置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462BBA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  <w:r>
              <w:rPr>
                <w:noProof/>
                <w:color w:val="FF0000"/>
                <w:position w:val="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116392</wp:posOffset>
                      </wp:positionH>
                      <wp:positionV relativeFrom="paragraph">
                        <wp:posOffset>134321</wp:posOffset>
                      </wp:positionV>
                      <wp:extent cx="387275" cy="10758"/>
                      <wp:effectExtent l="38100" t="38100" r="51435" b="8509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7275" cy="10758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0.6pt" to="39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wf2AEAAMUDAAAOAAAAZHJzL2Uyb0RvYy54bWysU0uO1DAQ3SNxB8v76aR7ZuhW1OlZzAg2&#10;CFr89h6n3LHwT7bppC/BAUBixw2QZsF9GHELyk46IJhhgdhYcVW9V/WeK+uLXiuyBx+kNTWdz0pK&#10;wHDbSLOr6etXj09WlITITMOUNVDTAwR6sXn4YN25Cha2taoBT5DEhKpzNW1jdFVRBN6CZmFmHRhM&#10;Cus1i3j1u6LxrEN2rYpFWT4qOusb5y2HEDB6NSTpJvMLATw+FyJAJKqmOFvMp8/ndTqLzZpVO89c&#10;K/k4BvuHKTSTBptOVFcsMvLOyz+otOTeBivijFtdWCEkh6wB1czL39S8bJmDrAXNCW6yKfw/Wv5s&#10;v/VENjU9o8QwjU90+/HL7c2Hb+8/f//6iZwlhzoXKiy8NFs/3oLb+iS3F14ToaR7g4+fDUBJpM/+&#10;HiZ/oY+EY/B0tVwszynhmJqXy/NVIi8GlsTmfIhPwGqSPmqqpEnqWcX2T0McSo8lKaxMiqXhhnHy&#10;VzwoGJIvQKAwbLvIJHml4FJ5sme4DM3b+dhdGaxMECGVmkDl30FjbYJBXrMJONhwb7epOne0Jk5A&#10;LY31d3WN/XFUMdQfVQ9ak+xr2xzy42Q7cFeyr+Nep2X89Z7hP/++zQ8AAAD//wMAUEsDBBQABgAI&#10;AAAAIQDkJMWo2wAAAAcBAAAPAAAAZHJzL2Rvd25yZXYueG1sTI7BTsMwEETvSPyDtUjcqNMgQZrG&#10;qapKRfSESDnQmxtv46jxOoqdNvw9y4ken2Y084rV5DpxwSG0nhTMZwkIpNqblhoFX/vtUwYiRE1G&#10;d55QwQ8GWJX3d4XOjb/SJ16q2AgeoZBrBTbGPpcy1BadDjPfI3F28oPTkXFopBn0lcddJ9MkeZFO&#10;t8QPVve4sVifq9EpeN8N/mzf1lXMDuP2Y79rv0/VRqnHh2m9BBFxiv9l+NNndSjZ6ehHMkF0zNkz&#10;NxWk8xQE568L5iNzugBZFvLWv/wFAAD//wMAUEsBAi0AFAAGAAgAAAAhALaDOJL+AAAA4QEAABMA&#10;AAAAAAAAAAAAAAAAAAAAAFtDb250ZW50X1R5cGVzXS54bWxQSwECLQAUAAYACAAAACEAOP0h/9YA&#10;AACUAQAACwAAAAAAAAAAAAAAAAAvAQAAX3JlbHMvLnJlbHNQSwECLQAUAAYACAAAACEAlp0sH9gB&#10;AADFAwAADgAAAAAAAAAAAAAAAAAuAgAAZHJzL2Uyb0RvYy54bWxQSwECLQAUAAYACAAAACEA5CTF&#10;qNsAAAAHAQAADwAAAAAAAAAAAAAAAAAyBAAAZHJzL2Rvd25yZXYueG1sUEsFBgAAAAAEAAQA8wAA&#10;ADo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</w:tr>
      <w:tr w:rsidR="00287E77" w:rsidRPr="00287E77" w:rsidTr="001D27EE">
        <w:trPr>
          <w:cantSplit/>
        </w:trPr>
        <w:tc>
          <w:tcPr>
            <w:tcW w:w="121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287E77">
              <w:rPr>
                <w:rFonts w:hint="eastAsia"/>
                <w:color w:val="FF0000"/>
                <w:sz w:val="24"/>
                <w:szCs w:val="24"/>
              </w:rPr>
              <w:t>二、</w:t>
            </w:r>
            <w:r>
              <w:rPr>
                <w:rFonts w:hint="eastAsia"/>
                <w:color w:val="FF0000"/>
                <w:sz w:val="24"/>
                <w:szCs w:val="24"/>
              </w:rPr>
              <w:t>環境教育實施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462BBA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  <w:r>
              <w:rPr>
                <w:noProof/>
                <w:color w:val="FF0000"/>
                <w:position w:val="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202751</wp:posOffset>
                      </wp:positionH>
                      <wp:positionV relativeFrom="paragraph">
                        <wp:posOffset>106867</wp:posOffset>
                      </wp:positionV>
                      <wp:extent cx="3496795" cy="10757"/>
                      <wp:effectExtent l="38100" t="38100" r="66040" b="8509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6795" cy="107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8.4pt" to="291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9CygEAALUDAAAOAAAAZHJzL2Uyb0RvYy54bWysU0uO1DAQ3SNxB8t7OklDTzNRp2cxI9gg&#10;aPE5gMcpdyz8k2066UtwAJDYcQMkFtyHEbeg7KQzCNAsEBvHZb/3ql65srkYtCIH8EFa09BqUVIC&#10;httWmn1D37x+8uAxJSEy0zJlDTT0CIFebO/f2/SuhqXtrGrBExQxoe5dQ7sYXV0UgXegWVhYBwYv&#10;hfWaRQz9vmg961Fdq2JZlmdFb33rvOUQAp5ejZd0m/WFAB5fCBEgEtVQrC3m1ef1Oq3FdsPqvWeu&#10;k3wqg/1DFZpJg0lnqSsWGXnn5R9SWnJvgxVxwa0urBCSQ/aAbqryNzevOuYge8HmBDe3Kfw/Wf78&#10;sPNEtg1dUWKYxie6+fjl5uuH7+8///j2iaxSh3oXagRemp2fouB2PtkdhNfpi0bIkLt6nLsKQyQc&#10;Dx8+Oj9bn6M8x7uqXK/WSbO4JTsf4lOwmqRNQ5U0yTSr2eFZiCP0BEFeKmZMn3fxqCCBlXkJAo1g&#10;wmVm5xGCS+XJgeHjt2+rKW1GJoqQSs2k8m7ShE00yGM1E6u7iTM6Z7QmzkQtjfV/I8fhVKoY8SfX&#10;o9dk+9q2x/wYuR04G7mh0xyn4fs1zvTbv237EwAA//8DAFBLAwQUAAYACAAAACEA4Yz6sNwAAAAI&#10;AQAADwAAAGRycy9kb3ducmV2LnhtbEyPwU7DMBBE70j8g7VIXBB1WpQQQpwKITgg9UJBnN14sSPi&#10;dRS7jfl7lhMcd2Y0+6bdZj+KE85xCKRgvSpAIPXBDGQVvL89X9cgYtJk9BgIFXxjhG13ftbqxoSF&#10;XvG0T1ZwCcVGK3ApTY2UsXfodVyFCYm9zzB7nficrTSzXrjcj3JTFJX0eiD+4PSEjw77r/3RK+iz&#10;zFfuydjF3r6YnY71hyx3Sl1e5Id7EAlz+gvDLz6jQ8dMh3AkE8Wo4GZ9x0nWK17AfllvKhAHFuoS&#10;ZNfK/wO6HwAAAP//AwBQSwECLQAUAAYACAAAACEAtoM4kv4AAADhAQAAEwAAAAAAAAAAAAAAAAAA&#10;AAAAW0NvbnRlbnRfVHlwZXNdLnhtbFBLAQItABQABgAIAAAAIQA4/SH/1gAAAJQBAAALAAAAAAAA&#10;AAAAAAAAAC8BAABfcmVscy8ucmVsc1BLAQItABQABgAIAAAAIQC2cD9CygEAALUDAAAOAAAAAAAA&#10;AAAAAAAAAC4CAABkcnMvZTJvRG9jLnhtbFBLAQItABQABgAIAAAAIQDhjPqw3AAAAAgBAAAPAAAA&#10;AAAAAAAAAAAAACQEAABkcnMvZG93bnJldi54bWxQSwUGAAAAAAQABADzAAAAL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</w:tr>
      <w:tr w:rsidR="00287E77" w:rsidRPr="00287E77" w:rsidTr="001D27EE">
        <w:trPr>
          <w:cantSplit/>
        </w:trPr>
        <w:tc>
          <w:tcPr>
            <w:tcW w:w="121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E77" w:rsidRPr="00287E77" w:rsidRDefault="00462BBA" w:rsidP="001D27EE">
            <w:pPr>
              <w:pStyle w:val="a7"/>
              <w:kinsoku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三</w:t>
            </w:r>
            <w:r w:rsidR="00287E77" w:rsidRPr="00287E77">
              <w:rPr>
                <w:rFonts w:hint="eastAsia"/>
                <w:color w:val="FF0000"/>
                <w:sz w:val="24"/>
                <w:szCs w:val="24"/>
              </w:rPr>
              <w:t>、</w:t>
            </w:r>
            <w:r>
              <w:rPr>
                <w:rFonts w:hint="eastAsia"/>
                <w:color w:val="FF0000"/>
                <w:sz w:val="24"/>
                <w:szCs w:val="24"/>
              </w:rPr>
              <w:t>環境教育檢討</w:t>
            </w:r>
          </w:p>
        </w:tc>
        <w:tc>
          <w:tcPr>
            <w:tcW w:w="24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kinsoku w:val="0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287E77" w:rsidP="001D27EE">
            <w:pPr>
              <w:pStyle w:val="a7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77" w:rsidRPr="00287E77" w:rsidRDefault="00462BBA" w:rsidP="001D27EE">
            <w:pPr>
              <w:pStyle w:val="a7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  <w:r>
              <w:rPr>
                <w:noProof/>
                <w:color w:val="FF0000"/>
                <w:position w:val="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102609</wp:posOffset>
                      </wp:positionH>
                      <wp:positionV relativeFrom="paragraph">
                        <wp:posOffset>122443</wp:posOffset>
                      </wp:positionV>
                      <wp:extent cx="537882" cy="0"/>
                      <wp:effectExtent l="38100" t="38100" r="52705" b="952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8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9.65pt" to="50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kpxgEAALADAAAOAAAAZHJzL2Uyb0RvYy54bWysU0uOEzEQ3SNxB8t70p0gQtRKZxYzgg2C&#10;iM8BPO5y2sI/lU26cwkOABI7boDEgvsw4haUnaQHAZoFYuN22e+9qleuXl+M1rA9YNTetXw+qzkD&#10;J32n3a7lb14/ebDiLCbhOmG8g5YfIPKLzf176yE0sPC9Nx0gIxEXmyG0vE8pNFUVZQ9WxJkP4OhS&#10;ebQiUYi7qkMxkLo11aKul9XgsQvoJcRIp1fHS74p+kqBTC+UipCYaTnVlsqKZb3Oa7VZi2aHIvRa&#10;nsoQ/1CFFdpR0knqSiTB3qH+Q8pqiT56lWbS28orpSUUD+RmXv/m5lUvAhQv1JwYpjbF/ycrn++3&#10;yHTX8iVnTlh6opuPX26+fvj+/vOPb5/YMndoCLEh4KXb4imKYYvZ7qjQ5i8ZYWPp6mHqKoyJSTp8&#10;9PDxarXgTJ6vqltewJiegrcsb1putMt+RSP2z2KiXAQ9QyjIdRwzl106GMhg416CIg+Ua1HYZXrg&#10;0iDbC3r37u08uyCtgswUpY2ZSPXdpBM206BM1ESc302c0CWjd2kiWu08/o2cxnOp6og/uz56zbav&#10;fXco71DaQWNRnJ1GOM/dr3Gh3/5om58AAAD//wMAUEsDBBQABgAIAAAAIQDG/i0v2wAAAAgBAAAP&#10;AAAAZHJzL2Rvd25yZXYueG1sTI9BSwMxEIXvgv8hjOBFbGLF2q6bLSJ6EHqxiufpJiaLm8mySbvx&#10;3zvFgz0Nb97jzTf1uoReHOyYukgabmYKhKU2mo6cho/3l+sliJSRDPaRrIYfm2DdnJ/VWJk40Zs9&#10;bLMTXEKpQg0+56GSMrXeBkyzOFhi7yuOATPL0Ukz4sTloZdzpRYyYEd8weNgn7xtv7f7oKEtslz5&#10;Z+Mmd/9qNpiWn/Juo/XlRXl8AJFtyf9hOOIzOjTMtIt7Mkn0rBdzTvJc3YI4+kqtQOz+FrKp5ekD&#10;zS8AAAD//wMAUEsBAi0AFAAGAAgAAAAhALaDOJL+AAAA4QEAABMAAAAAAAAAAAAAAAAAAAAAAFtD&#10;b250ZW50X1R5cGVzXS54bWxQSwECLQAUAAYACAAAACEAOP0h/9YAAACUAQAACwAAAAAAAAAAAAAA&#10;AAAvAQAAX3JlbHMvLnJlbHNQSwECLQAUAAYACAAAACEAs7+JKcYBAACwAwAADgAAAAAAAAAAAAAA&#10;AAAuAgAAZHJzL2Uyb0RvYy54bWxQSwECLQAUAAYACAAAACEAxv4tL9sAAAAIAQAADwAAAAAAAAAA&#10;AAAAAAAgBAAAZHJzL2Rvd25yZXYueG1sUEsFBgAAAAAEAAQA8wAAACg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87E77" w:rsidRPr="00287E77" w:rsidRDefault="00287E77" w:rsidP="001D27EE">
            <w:pPr>
              <w:pStyle w:val="a7"/>
              <w:spacing w:line="240" w:lineRule="auto"/>
              <w:jc w:val="center"/>
              <w:rPr>
                <w:color w:val="FF0000"/>
                <w:position w:val="12"/>
                <w:sz w:val="24"/>
                <w:szCs w:val="24"/>
              </w:rPr>
            </w:pPr>
          </w:p>
        </w:tc>
      </w:tr>
    </w:tbl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</w:p>
    <w:p w:rsidR="00B9716F" w:rsidRPr="00B9716F" w:rsidRDefault="00287E77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九</w:t>
      </w:r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、本計畫經校務會議通過後實施，修訂時亦同。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承辦人：</w:t>
      </w:r>
      <w:r w:rsidRPr="00B9716F">
        <w:rPr>
          <w:rFonts w:ascii="標楷體" w:eastAsia="標楷體" w:hAnsi="標楷體" w:cs="Times New Roman"/>
          <w:kern w:val="0"/>
          <w:szCs w:val="24"/>
        </w:rPr>
        <w:t xml:space="preserve">                    </w:t>
      </w:r>
      <w:r w:rsidR="002415F1" w:rsidRPr="00B9716F">
        <w:rPr>
          <w:rFonts w:ascii="標楷體" w:eastAsia="標楷體" w:hAnsi="標楷體" w:cs="新細明體"/>
          <w:kern w:val="0"/>
          <w:szCs w:val="24"/>
        </w:rPr>
        <w:t>教</w:t>
      </w:r>
      <w:r w:rsidR="002415F1">
        <w:rPr>
          <w:rFonts w:ascii="標楷體" w:eastAsia="標楷體" w:hAnsi="標楷體" w:cs="新細明體" w:hint="eastAsia"/>
          <w:kern w:val="0"/>
          <w:szCs w:val="24"/>
        </w:rPr>
        <w:t>導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主任：</w:t>
      </w:r>
      <w:r w:rsidRPr="00B9716F">
        <w:rPr>
          <w:rFonts w:ascii="標楷體" w:eastAsia="標楷體" w:hAnsi="標楷體" w:cs="Times New Roman"/>
          <w:kern w:val="0"/>
          <w:szCs w:val="24"/>
        </w:rPr>
        <w:t xml:space="preserve">                       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校長：</w:t>
      </w:r>
    </w:p>
    <w:p w:rsidR="007F3285" w:rsidRPr="00B9716F" w:rsidRDefault="007F3285">
      <w:pPr>
        <w:rPr>
          <w:rFonts w:ascii="標楷體" w:eastAsia="標楷體" w:hAnsi="標楷體"/>
        </w:rPr>
      </w:pPr>
    </w:p>
    <w:sectPr w:rsidR="007F3285" w:rsidRPr="00B9716F" w:rsidSect="00B971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04" w:rsidRDefault="006C4904" w:rsidP="00321280">
      <w:r>
        <w:separator/>
      </w:r>
    </w:p>
  </w:endnote>
  <w:endnote w:type="continuationSeparator" w:id="0">
    <w:p w:rsidR="006C4904" w:rsidRDefault="006C4904" w:rsidP="0032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04" w:rsidRDefault="006C4904" w:rsidP="00321280">
      <w:r>
        <w:separator/>
      </w:r>
    </w:p>
  </w:footnote>
  <w:footnote w:type="continuationSeparator" w:id="0">
    <w:p w:rsidR="006C4904" w:rsidRDefault="006C4904" w:rsidP="0032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6F"/>
    <w:rsid w:val="000B0EB4"/>
    <w:rsid w:val="001138F8"/>
    <w:rsid w:val="00206B18"/>
    <w:rsid w:val="002415F1"/>
    <w:rsid w:val="00256656"/>
    <w:rsid w:val="00287E77"/>
    <w:rsid w:val="002E534F"/>
    <w:rsid w:val="00321280"/>
    <w:rsid w:val="0036015D"/>
    <w:rsid w:val="00462BBA"/>
    <w:rsid w:val="00603B1A"/>
    <w:rsid w:val="00617BC4"/>
    <w:rsid w:val="006C145C"/>
    <w:rsid w:val="006C4904"/>
    <w:rsid w:val="007B1F84"/>
    <w:rsid w:val="007F3285"/>
    <w:rsid w:val="0085147F"/>
    <w:rsid w:val="00863CC6"/>
    <w:rsid w:val="00901863"/>
    <w:rsid w:val="009C1D3A"/>
    <w:rsid w:val="00AE6226"/>
    <w:rsid w:val="00AF3B68"/>
    <w:rsid w:val="00B26042"/>
    <w:rsid w:val="00B430C8"/>
    <w:rsid w:val="00B77AB4"/>
    <w:rsid w:val="00B9716F"/>
    <w:rsid w:val="00C57070"/>
    <w:rsid w:val="00C910F2"/>
    <w:rsid w:val="00CC14B5"/>
    <w:rsid w:val="00CD3C7D"/>
    <w:rsid w:val="00CF06D8"/>
    <w:rsid w:val="00CF349E"/>
    <w:rsid w:val="00D53540"/>
    <w:rsid w:val="00EA5545"/>
    <w:rsid w:val="00F65394"/>
    <w:rsid w:val="00FC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71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280"/>
    <w:rPr>
      <w:sz w:val="20"/>
      <w:szCs w:val="20"/>
    </w:rPr>
  </w:style>
  <w:style w:type="paragraph" w:customStyle="1" w:styleId="a7">
    <w:name w:val="表格文字"/>
    <w:basedOn w:val="a"/>
    <w:rsid w:val="00287E77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71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280"/>
    <w:rPr>
      <w:sz w:val="20"/>
      <w:szCs w:val="20"/>
    </w:rPr>
  </w:style>
  <w:style w:type="paragraph" w:customStyle="1" w:styleId="a7">
    <w:name w:val="表格文字"/>
    <w:basedOn w:val="a"/>
    <w:rsid w:val="00287E77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3F00-F77C-465F-97F9-F7A2F4E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2047</Characters>
  <Application>Microsoft Office Word</Application>
  <DocSecurity>0</DocSecurity>
  <Lines>17</Lines>
  <Paragraphs>4</Paragraphs>
  <ScaleCrop>false</ScaleCrop>
  <Company>W.X.C.Z Blog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user</cp:lastModifiedBy>
  <cp:revision>2</cp:revision>
  <dcterms:created xsi:type="dcterms:W3CDTF">2019-06-04T03:31:00Z</dcterms:created>
  <dcterms:modified xsi:type="dcterms:W3CDTF">2019-06-04T03:31:00Z</dcterms:modified>
</cp:coreProperties>
</file>