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25665" w14:textId="59DC9026" w:rsidR="006F4D29" w:rsidRPr="00A21A9F" w:rsidRDefault="006F4D29" w:rsidP="006F4D29">
      <w:pPr>
        <w:pStyle w:val="Default"/>
        <w:spacing w:line="440" w:lineRule="exact"/>
        <w:jc w:val="center"/>
        <w:rPr>
          <w:rFonts w:hAnsi="標楷體" w:cs="Arial"/>
          <w:b/>
          <w:color w:val="auto"/>
          <w:kern w:val="2"/>
          <w:sz w:val="32"/>
          <w:szCs w:val="32"/>
          <w:lang w:val="en"/>
        </w:rPr>
      </w:pPr>
      <w:r w:rsidRPr="00A21A9F">
        <w:rPr>
          <w:rFonts w:hAnsi="標楷體" w:cs="Arial" w:hint="eastAsia"/>
          <w:b/>
          <w:color w:val="auto"/>
          <w:kern w:val="2"/>
          <w:sz w:val="32"/>
          <w:szCs w:val="32"/>
          <w:lang w:val="en"/>
        </w:rPr>
        <w:t>花蓮縣</w:t>
      </w:r>
      <w:r w:rsidR="00DC347C" w:rsidRPr="00A21A9F">
        <w:rPr>
          <w:rFonts w:hAnsi="標楷體" w:cs="Arial" w:hint="eastAsia"/>
          <w:b/>
          <w:color w:val="auto"/>
          <w:kern w:val="2"/>
          <w:sz w:val="32"/>
          <w:szCs w:val="32"/>
          <w:lang w:val="en"/>
        </w:rPr>
        <w:t>立</w:t>
      </w:r>
      <w:r w:rsidR="001A085B" w:rsidRPr="00831E8D">
        <w:rPr>
          <w:rFonts w:hAnsi="標楷體" w:cs="Arial" w:hint="eastAsia"/>
          <w:b/>
          <w:color w:val="auto"/>
          <w:kern w:val="2"/>
          <w:sz w:val="32"/>
          <w:szCs w:val="32"/>
          <w:lang w:val="en"/>
        </w:rPr>
        <w:t>南平中學</w:t>
      </w:r>
      <w:r w:rsidRPr="00A21A9F">
        <w:rPr>
          <w:rFonts w:hAnsi="標楷體" w:cs="Arial" w:hint="eastAsia"/>
          <w:b/>
          <w:color w:val="auto"/>
          <w:kern w:val="2"/>
          <w:sz w:val="32"/>
          <w:szCs w:val="32"/>
          <w:lang w:val="en"/>
        </w:rPr>
        <w:t>因應「嚴重特殊傳染性肺炎」補課計畫</w:t>
      </w:r>
    </w:p>
    <w:p w14:paraId="1A189824" w14:textId="77777777" w:rsidR="00A21A9F" w:rsidRPr="0092734E" w:rsidRDefault="00A21A9F" w:rsidP="00CA7FFB">
      <w:pPr>
        <w:pStyle w:val="Default"/>
        <w:snapToGrid w:val="0"/>
        <w:ind w:right="660"/>
        <w:jc w:val="right"/>
        <w:rPr>
          <w:color w:val="auto"/>
          <w:sz w:val="22"/>
        </w:rPr>
      </w:pPr>
      <w:bookmarkStart w:id="0" w:name="_GoBack"/>
      <w:bookmarkEnd w:id="0"/>
    </w:p>
    <w:p w14:paraId="7F6C0D6A" w14:textId="4EEA6885" w:rsidR="00082E91" w:rsidRPr="0092734E" w:rsidRDefault="00082E91" w:rsidP="00A21A9F">
      <w:pPr>
        <w:pStyle w:val="Default"/>
        <w:snapToGrid w:val="0"/>
        <w:jc w:val="right"/>
        <w:rPr>
          <w:color w:val="auto"/>
          <w:sz w:val="22"/>
        </w:rPr>
      </w:pPr>
      <w:r w:rsidRPr="0092734E">
        <w:rPr>
          <w:rFonts w:hint="eastAsia"/>
          <w:color w:val="auto"/>
          <w:sz w:val="22"/>
        </w:rPr>
        <w:t xml:space="preserve"> </w:t>
      </w:r>
      <w:r w:rsidR="00315CF4" w:rsidRPr="0092734E">
        <w:rPr>
          <w:color w:val="auto"/>
          <w:sz w:val="22"/>
        </w:rPr>
        <w:t>109.</w:t>
      </w:r>
      <w:r w:rsidR="00831E8D" w:rsidRPr="0092734E">
        <w:rPr>
          <w:rFonts w:hint="eastAsia"/>
          <w:color w:val="auto"/>
          <w:sz w:val="22"/>
        </w:rPr>
        <w:t>0</w:t>
      </w:r>
      <w:r w:rsidR="00315CF4" w:rsidRPr="0092734E">
        <w:rPr>
          <w:rFonts w:hint="eastAsia"/>
          <w:color w:val="auto"/>
          <w:sz w:val="22"/>
        </w:rPr>
        <w:t>2</w:t>
      </w:r>
      <w:r w:rsidR="00315CF4" w:rsidRPr="0092734E">
        <w:rPr>
          <w:color w:val="auto"/>
          <w:sz w:val="22"/>
        </w:rPr>
        <w:t>.</w:t>
      </w:r>
      <w:r w:rsidR="00315CF4" w:rsidRPr="0092734E">
        <w:rPr>
          <w:rFonts w:hint="eastAsia"/>
          <w:color w:val="auto"/>
          <w:sz w:val="22"/>
        </w:rPr>
        <w:t>25</w:t>
      </w:r>
      <w:r w:rsidRPr="0092734E">
        <w:rPr>
          <w:color w:val="auto"/>
          <w:sz w:val="22"/>
        </w:rPr>
        <w:t xml:space="preserve"> 防疫小組會議研議</w:t>
      </w:r>
    </w:p>
    <w:p w14:paraId="3C9168D5" w14:textId="7ACABDF6" w:rsidR="00A21A9F" w:rsidRPr="0000719D" w:rsidRDefault="00082E91" w:rsidP="0000719D">
      <w:pPr>
        <w:pStyle w:val="Default"/>
        <w:snapToGrid w:val="0"/>
        <w:jc w:val="right"/>
        <w:rPr>
          <w:color w:val="auto"/>
          <w:sz w:val="22"/>
        </w:rPr>
      </w:pPr>
      <w:r w:rsidRPr="0092734E">
        <w:rPr>
          <w:color w:val="auto"/>
          <w:sz w:val="22"/>
        </w:rPr>
        <w:t>109.3.2</w:t>
      </w:r>
      <w:r w:rsidRPr="0092734E">
        <w:rPr>
          <w:rFonts w:hint="eastAsia"/>
          <w:color w:val="auto"/>
          <w:sz w:val="22"/>
        </w:rPr>
        <w:t>4</w:t>
      </w:r>
      <w:r w:rsidRPr="0092734E">
        <w:rPr>
          <w:color w:val="auto"/>
          <w:sz w:val="22"/>
        </w:rPr>
        <w:t xml:space="preserve"> </w:t>
      </w:r>
      <w:r w:rsidRPr="0092734E">
        <w:rPr>
          <w:rFonts w:hint="eastAsia"/>
          <w:color w:val="auto"/>
          <w:sz w:val="22"/>
        </w:rPr>
        <w:t>課發會會</w:t>
      </w:r>
      <w:r w:rsidRPr="0092734E">
        <w:rPr>
          <w:color w:val="auto"/>
          <w:sz w:val="22"/>
        </w:rPr>
        <w:t>議通過</w:t>
      </w:r>
    </w:p>
    <w:p w14:paraId="3DFEF888" w14:textId="77777777" w:rsidR="00140FEC" w:rsidRPr="006264EF" w:rsidRDefault="006F4D29" w:rsidP="006F4D29">
      <w:pPr>
        <w:pStyle w:val="a3"/>
        <w:numPr>
          <w:ilvl w:val="0"/>
          <w:numId w:val="6"/>
        </w:numPr>
        <w:spacing w:line="440" w:lineRule="exact"/>
        <w:ind w:leftChars="0"/>
        <w:rPr>
          <w:rFonts w:ascii="標楷體" w:eastAsia="標楷體" w:hAnsi="標楷體"/>
          <w:sz w:val="28"/>
          <w:szCs w:val="28"/>
        </w:rPr>
      </w:pPr>
      <w:r w:rsidRPr="006264EF">
        <w:rPr>
          <w:rFonts w:ascii="標楷體" w:eastAsia="標楷體" w:hAnsi="標楷體" w:hint="eastAsia"/>
          <w:sz w:val="28"/>
          <w:szCs w:val="28"/>
        </w:rPr>
        <w:t>依據：</w:t>
      </w:r>
    </w:p>
    <w:p w14:paraId="034C2071" w14:textId="5D5434FE" w:rsidR="00140FEC" w:rsidRPr="006264EF" w:rsidRDefault="00140FEC" w:rsidP="007C2E99">
      <w:pPr>
        <w:pStyle w:val="a3"/>
        <w:spacing w:line="440" w:lineRule="exact"/>
        <w:ind w:leftChars="295" w:left="1133" w:hangingChars="177" w:hanging="425"/>
        <w:jc w:val="both"/>
        <w:rPr>
          <w:rFonts w:ascii="標楷體" w:eastAsia="標楷體" w:hAnsi="標楷體"/>
          <w:szCs w:val="24"/>
        </w:rPr>
      </w:pPr>
      <w:r w:rsidRPr="006264EF">
        <w:rPr>
          <w:rFonts w:ascii="標楷體" w:eastAsia="標楷體" w:hAnsi="標楷體"/>
          <w:szCs w:val="24"/>
        </w:rPr>
        <w:t>一、</w:t>
      </w:r>
      <w:r w:rsidR="007C2E99">
        <w:rPr>
          <w:rFonts w:ascii="標楷體" w:eastAsia="標楷體" w:hAnsi="標楷體" w:hint="eastAsia"/>
          <w:szCs w:val="24"/>
        </w:rPr>
        <w:t>教育部</w:t>
      </w:r>
      <w:r w:rsidRPr="006264EF">
        <w:rPr>
          <w:rFonts w:ascii="標楷體" w:eastAsia="標楷體" w:hAnsi="標楷體"/>
          <w:szCs w:val="24"/>
        </w:rPr>
        <w:t>109年</w:t>
      </w:r>
      <w:r w:rsidR="00DC347C">
        <w:rPr>
          <w:rFonts w:ascii="標楷體" w:eastAsia="標楷體" w:hAnsi="標楷體"/>
          <w:szCs w:val="24"/>
        </w:rPr>
        <w:t>2</w:t>
      </w:r>
      <w:r w:rsidRPr="006264EF">
        <w:rPr>
          <w:rFonts w:ascii="標楷體" w:eastAsia="標楷體" w:hAnsi="標楷體"/>
          <w:szCs w:val="24"/>
        </w:rPr>
        <w:t>月</w:t>
      </w:r>
      <w:r w:rsidR="00DC347C">
        <w:rPr>
          <w:rFonts w:ascii="標楷體" w:eastAsia="標楷體" w:hAnsi="標楷體"/>
          <w:szCs w:val="24"/>
        </w:rPr>
        <w:t>15</w:t>
      </w:r>
      <w:r w:rsidRPr="006264EF">
        <w:rPr>
          <w:rFonts w:ascii="標楷體" w:eastAsia="標楷體" w:hAnsi="標楷體"/>
          <w:szCs w:val="24"/>
        </w:rPr>
        <w:t>日臺教授國部字第</w:t>
      </w:r>
      <w:r w:rsidR="00DC347C">
        <w:rPr>
          <w:rFonts w:ascii="標楷體" w:eastAsia="標楷體" w:hAnsi="標楷體"/>
          <w:szCs w:val="24"/>
        </w:rPr>
        <w:t>1090014078</w:t>
      </w:r>
      <w:r w:rsidRPr="006264EF">
        <w:rPr>
          <w:rFonts w:ascii="標楷體" w:eastAsia="標楷體" w:hAnsi="標楷體"/>
          <w:szCs w:val="24"/>
        </w:rPr>
        <w:t>號函「因應嚴重特殊傳染性肺炎高級中等學校停課補課及學生學習評量作業注意事項」。</w:t>
      </w:r>
    </w:p>
    <w:p w14:paraId="58B21A3F" w14:textId="5346E1DA" w:rsidR="00DC347C" w:rsidRDefault="00140FEC" w:rsidP="00DC347C">
      <w:pPr>
        <w:pStyle w:val="a3"/>
        <w:spacing w:line="440" w:lineRule="exact"/>
        <w:ind w:leftChars="295" w:left="1133" w:hangingChars="177" w:hanging="425"/>
        <w:rPr>
          <w:rFonts w:ascii="標楷體" w:eastAsia="標楷體" w:hAnsi="標楷體"/>
          <w:szCs w:val="24"/>
        </w:rPr>
      </w:pPr>
      <w:r w:rsidRPr="006264EF">
        <w:rPr>
          <w:rFonts w:ascii="標楷體" w:eastAsia="標楷體" w:hAnsi="標楷體"/>
          <w:szCs w:val="24"/>
        </w:rPr>
        <w:t>二、</w:t>
      </w:r>
      <w:r w:rsidR="007C2E99" w:rsidRPr="006264EF">
        <w:rPr>
          <w:rFonts w:ascii="標楷體" w:eastAsia="標楷體" w:hAnsi="標楷體"/>
          <w:szCs w:val="24"/>
        </w:rPr>
        <w:t>中央流行疫情指揮中心</w:t>
      </w:r>
      <w:r w:rsidR="00DC347C">
        <w:rPr>
          <w:rFonts w:ascii="標楷體" w:eastAsia="標楷體" w:hAnsi="標楷體"/>
          <w:szCs w:val="24"/>
        </w:rPr>
        <w:t>109</w:t>
      </w:r>
      <w:r w:rsidRPr="006264EF">
        <w:rPr>
          <w:rFonts w:ascii="標楷體" w:eastAsia="標楷體" w:hAnsi="標楷體"/>
          <w:szCs w:val="24"/>
        </w:rPr>
        <w:t>年</w:t>
      </w:r>
      <w:r w:rsidR="00DC347C">
        <w:rPr>
          <w:rFonts w:ascii="標楷體" w:eastAsia="標楷體" w:hAnsi="標楷體"/>
          <w:szCs w:val="24"/>
        </w:rPr>
        <w:t>2</w:t>
      </w:r>
      <w:r w:rsidRPr="006264EF">
        <w:rPr>
          <w:rFonts w:ascii="標楷體" w:eastAsia="標楷體" w:hAnsi="標楷體"/>
          <w:szCs w:val="24"/>
        </w:rPr>
        <w:t>月</w:t>
      </w:r>
      <w:r w:rsidR="00DC347C">
        <w:rPr>
          <w:rFonts w:ascii="標楷體" w:eastAsia="標楷體" w:hAnsi="標楷體"/>
          <w:szCs w:val="24"/>
        </w:rPr>
        <w:t>19</w:t>
      </w:r>
      <w:r w:rsidRPr="006264EF">
        <w:rPr>
          <w:rFonts w:ascii="標楷體" w:eastAsia="標楷體" w:hAnsi="標楷體"/>
          <w:szCs w:val="24"/>
        </w:rPr>
        <w:t>日肺中指字第</w:t>
      </w:r>
      <w:r w:rsidR="00DC347C">
        <w:rPr>
          <w:rFonts w:ascii="標楷體" w:eastAsia="標楷體" w:hAnsi="標楷體"/>
          <w:szCs w:val="24"/>
        </w:rPr>
        <w:t>1090030066</w:t>
      </w:r>
      <w:r w:rsidRPr="006264EF">
        <w:rPr>
          <w:rFonts w:ascii="標楷體" w:eastAsia="標楷體" w:hAnsi="標楷體"/>
          <w:szCs w:val="24"/>
        </w:rPr>
        <w:t>號函</w:t>
      </w:r>
      <w:r w:rsidR="00251038">
        <w:rPr>
          <w:rFonts w:ascii="標楷體" w:eastAsia="標楷體" w:hAnsi="標楷體" w:hint="eastAsia"/>
          <w:szCs w:val="24"/>
        </w:rPr>
        <w:t>「</w:t>
      </w:r>
      <w:r w:rsidRPr="006264EF">
        <w:rPr>
          <w:rFonts w:ascii="標楷體" w:eastAsia="標楷體" w:hAnsi="標楷體"/>
          <w:szCs w:val="24"/>
        </w:rPr>
        <w:t>校園</w:t>
      </w:r>
      <w:r w:rsidR="001F3982">
        <w:rPr>
          <w:rFonts w:ascii="標楷體" w:eastAsia="標楷體" w:hAnsi="標楷體" w:hint="eastAsia"/>
          <w:szCs w:val="24"/>
        </w:rPr>
        <w:t>『</w:t>
      </w:r>
      <w:r w:rsidRPr="006264EF">
        <w:rPr>
          <w:rFonts w:ascii="標楷體" w:eastAsia="標楷體" w:hAnsi="標楷體"/>
          <w:szCs w:val="24"/>
        </w:rPr>
        <w:t>因應</w:t>
      </w:r>
      <w:r w:rsidR="001F3982">
        <w:rPr>
          <w:rFonts w:ascii="標楷體" w:eastAsia="標楷體" w:hAnsi="標楷體"/>
          <w:szCs w:val="24"/>
        </w:rPr>
        <w:t>嚴重特殊傳染性肺炎</w:t>
      </w:r>
      <w:r w:rsidRPr="00DC347C">
        <w:rPr>
          <w:rFonts w:ascii="標楷體" w:eastAsia="標楷體" w:hAnsi="標楷體"/>
          <w:szCs w:val="24"/>
        </w:rPr>
        <w:t>（武漢肺炎）</w:t>
      </w:r>
      <w:r w:rsidR="001F3982">
        <w:rPr>
          <w:rFonts w:ascii="標楷體" w:eastAsia="標楷體" w:hAnsi="標楷體" w:hint="eastAsia"/>
          <w:szCs w:val="24"/>
        </w:rPr>
        <w:t>』</w:t>
      </w:r>
      <w:r w:rsidRPr="00DC347C">
        <w:rPr>
          <w:rFonts w:ascii="標楷體" w:eastAsia="標楷體" w:hAnsi="標楷體"/>
          <w:szCs w:val="24"/>
        </w:rPr>
        <w:t>疫情停課標準</w:t>
      </w:r>
      <w:r w:rsidR="00251038">
        <w:rPr>
          <w:rFonts w:ascii="標楷體" w:eastAsia="標楷體" w:hAnsi="標楷體" w:hint="eastAsia"/>
          <w:szCs w:val="24"/>
        </w:rPr>
        <w:t>」</w:t>
      </w:r>
      <w:r w:rsidRPr="00DC347C">
        <w:rPr>
          <w:rFonts w:ascii="標楷體" w:eastAsia="標楷體" w:hAnsi="標楷體"/>
          <w:szCs w:val="24"/>
        </w:rPr>
        <w:t>。</w:t>
      </w:r>
    </w:p>
    <w:p w14:paraId="2744089A" w14:textId="5121F010" w:rsidR="00346EB3" w:rsidRDefault="00346EB3" w:rsidP="00346EB3">
      <w:pPr>
        <w:pStyle w:val="a3"/>
        <w:spacing w:line="440" w:lineRule="exact"/>
        <w:ind w:leftChars="295" w:left="1133" w:hangingChars="177" w:hanging="425"/>
        <w:jc w:val="both"/>
        <w:rPr>
          <w:rFonts w:ascii="標楷體" w:eastAsia="標楷體" w:hAnsi="標楷體"/>
          <w:szCs w:val="24"/>
        </w:rPr>
      </w:pPr>
      <w:r>
        <w:rPr>
          <w:rFonts w:ascii="標楷體" w:eastAsia="標楷體" w:hAnsi="標楷體" w:hint="eastAsia"/>
          <w:szCs w:val="24"/>
        </w:rPr>
        <w:t>三、</w:t>
      </w:r>
      <w:r w:rsidRPr="00346EB3">
        <w:rPr>
          <w:rFonts w:ascii="標楷體" w:eastAsia="標楷體" w:hAnsi="標楷體" w:hint="eastAsia"/>
          <w:szCs w:val="24"/>
        </w:rPr>
        <w:t>教育部109年2月27日臺教授國部字第1090021072號</w:t>
      </w:r>
      <w:r w:rsidR="00251038">
        <w:rPr>
          <w:rFonts w:ascii="標楷體" w:eastAsia="標楷體" w:hAnsi="標楷體" w:hint="eastAsia"/>
          <w:szCs w:val="24"/>
        </w:rPr>
        <w:t>函「</w:t>
      </w:r>
      <w:r w:rsidRPr="00346EB3">
        <w:rPr>
          <w:rFonts w:ascii="標楷體" w:eastAsia="標楷體" w:hAnsi="標楷體" w:hint="eastAsia"/>
          <w:szCs w:val="24"/>
        </w:rPr>
        <w:t>教育部因應</w:t>
      </w:r>
      <w:r w:rsidR="001F3982">
        <w:rPr>
          <w:rFonts w:ascii="標楷體" w:eastAsia="標楷體" w:hAnsi="標楷體" w:hint="eastAsia"/>
          <w:szCs w:val="24"/>
        </w:rPr>
        <w:t>『</w:t>
      </w:r>
      <w:r w:rsidRPr="00346EB3">
        <w:rPr>
          <w:rFonts w:ascii="標楷體" w:eastAsia="標楷體" w:hAnsi="標楷體" w:hint="eastAsia"/>
          <w:szCs w:val="24"/>
        </w:rPr>
        <w:t>嚴重特殊傳染性肺炎</w:t>
      </w:r>
      <w:r w:rsidR="001F3982">
        <w:rPr>
          <w:rFonts w:ascii="標楷體" w:eastAsia="標楷體" w:hAnsi="標楷體" w:hint="eastAsia"/>
          <w:szCs w:val="24"/>
        </w:rPr>
        <w:t>』</w:t>
      </w:r>
      <w:r w:rsidRPr="00346EB3">
        <w:rPr>
          <w:rFonts w:ascii="標楷體" w:eastAsia="標楷體" w:hAnsi="標楷體" w:hint="eastAsia"/>
          <w:szCs w:val="24"/>
        </w:rPr>
        <w:t>疫情國民中小學補課原則之補充說明</w:t>
      </w:r>
      <w:r w:rsidR="00251038">
        <w:rPr>
          <w:rFonts w:ascii="標楷體" w:eastAsia="標楷體" w:hAnsi="標楷體" w:hint="eastAsia"/>
          <w:szCs w:val="24"/>
        </w:rPr>
        <w:t>」</w:t>
      </w:r>
      <w:r w:rsidR="00CD499A">
        <w:rPr>
          <w:rFonts w:ascii="標楷體" w:eastAsia="標楷體" w:hAnsi="標楷體" w:hint="eastAsia"/>
          <w:szCs w:val="24"/>
        </w:rPr>
        <w:t>。</w:t>
      </w:r>
    </w:p>
    <w:p w14:paraId="4709EB82" w14:textId="72E8F7F6" w:rsidR="006F4D29" w:rsidRDefault="002F082F" w:rsidP="007C2E99">
      <w:pPr>
        <w:pStyle w:val="a3"/>
        <w:spacing w:line="440" w:lineRule="exact"/>
        <w:ind w:leftChars="295" w:left="1133" w:hangingChars="177" w:hanging="425"/>
        <w:jc w:val="both"/>
        <w:rPr>
          <w:rFonts w:ascii="標楷體" w:eastAsia="標楷體" w:hAnsi="標楷體"/>
          <w:color w:val="000000"/>
          <w:szCs w:val="24"/>
          <w:shd w:val="clear" w:color="auto" w:fill="FFFFFF"/>
        </w:rPr>
      </w:pPr>
      <w:r>
        <w:rPr>
          <w:rFonts w:ascii="標楷體" w:eastAsia="標楷體" w:hAnsi="標楷體" w:hint="eastAsia"/>
          <w:szCs w:val="24"/>
        </w:rPr>
        <w:t>四</w:t>
      </w:r>
      <w:r w:rsidR="00140FEC" w:rsidRPr="00DC347C">
        <w:rPr>
          <w:rFonts w:ascii="標楷體" w:eastAsia="標楷體" w:hAnsi="標楷體" w:hint="eastAsia"/>
          <w:szCs w:val="24"/>
        </w:rPr>
        <w:t>、</w:t>
      </w:r>
      <w:r w:rsidR="006F4D29" w:rsidRPr="00DC347C">
        <w:rPr>
          <w:rFonts w:ascii="標楷體" w:eastAsia="標楷體" w:hAnsi="標楷體" w:hint="eastAsia"/>
          <w:szCs w:val="24"/>
        </w:rPr>
        <w:t>花蓮縣政府109年3月</w:t>
      </w:r>
      <w:r w:rsidR="00D103ED" w:rsidRPr="00DC347C">
        <w:rPr>
          <w:rFonts w:ascii="標楷體" w:eastAsia="標楷體" w:hAnsi="標楷體" w:hint="eastAsia"/>
          <w:szCs w:val="24"/>
        </w:rPr>
        <w:t>16</w:t>
      </w:r>
      <w:r w:rsidR="006F4D29" w:rsidRPr="00DC347C">
        <w:rPr>
          <w:rFonts w:ascii="標楷體" w:eastAsia="標楷體" w:hAnsi="標楷體" w:hint="eastAsia"/>
          <w:szCs w:val="24"/>
        </w:rPr>
        <w:t>日</w:t>
      </w:r>
      <w:r w:rsidR="00D103ED" w:rsidRPr="00DC347C">
        <w:rPr>
          <w:rFonts w:ascii="標楷體" w:eastAsia="標楷體" w:hAnsi="標楷體" w:hint="eastAsia"/>
          <w:color w:val="000000"/>
          <w:szCs w:val="24"/>
          <w:shd w:val="clear" w:color="auto" w:fill="FFFFFF"/>
        </w:rPr>
        <w:t>府教課字第</w:t>
      </w:r>
      <w:r w:rsidR="005D73BD">
        <w:rPr>
          <w:rFonts w:ascii="標楷體" w:eastAsia="標楷體" w:hAnsi="標楷體" w:hint="eastAsia"/>
          <w:color w:val="000000"/>
          <w:szCs w:val="24"/>
          <w:shd w:val="clear" w:color="auto" w:fill="FFFFFF"/>
        </w:rPr>
        <w:t>1090048346</w:t>
      </w:r>
      <w:r w:rsidR="00D103ED" w:rsidRPr="00DC347C">
        <w:rPr>
          <w:rFonts w:ascii="標楷體" w:eastAsia="標楷體" w:hAnsi="標楷體" w:hint="eastAsia"/>
          <w:color w:val="000000"/>
          <w:szCs w:val="24"/>
          <w:shd w:val="clear" w:color="auto" w:fill="FFFFFF"/>
        </w:rPr>
        <w:t>號函</w:t>
      </w:r>
      <w:r w:rsidR="00251038">
        <w:rPr>
          <w:rFonts w:ascii="標楷體" w:eastAsia="標楷體" w:hAnsi="標楷體" w:hint="eastAsia"/>
          <w:color w:val="000000"/>
          <w:szCs w:val="24"/>
          <w:shd w:val="clear" w:color="auto" w:fill="FFFFFF"/>
        </w:rPr>
        <w:t>「</w:t>
      </w:r>
      <w:r w:rsidR="007C2E99" w:rsidRPr="007C2E99">
        <w:rPr>
          <w:rFonts w:ascii="標楷體" w:eastAsia="標楷體" w:hAnsi="標楷體"/>
          <w:szCs w:val="24"/>
        </w:rPr>
        <w:t>花蓮縣因應『嚴重特殊傳染性肺炎』高級中等以下學校停課、補課及居家線上學習參考原則</w:t>
      </w:r>
      <w:r w:rsidR="00251038">
        <w:rPr>
          <w:rFonts w:ascii="標楷體" w:eastAsia="標楷體" w:hAnsi="標楷體" w:hint="eastAsia"/>
          <w:szCs w:val="24"/>
        </w:rPr>
        <w:t>」</w:t>
      </w:r>
      <w:r w:rsidR="00D103ED" w:rsidRPr="00DC347C">
        <w:rPr>
          <w:rFonts w:ascii="標楷體" w:eastAsia="標楷體" w:hAnsi="標楷體" w:hint="eastAsia"/>
          <w:color w:val="000000"/>
          <w:szCs w:val="24"/>
          <w:shd w:val="clear" w:color="auto" w:fill="FFFFFF"/>
        </w:rPr>
        <w:t>。</w:t>
      </w:r>
    </w:p>
    <w:p w14:paraId="69E03360" w14:textId="77777777" w:rsidR="00346EB3" w:rsidRDefault="00346EB3" w:rsidP="007C2E99">
      <w:pPr>
        <w:pStyle w:val="a3"/>
        <w:spacing w:line="440" w:lineRule="exact"/>
        <w:ind w:leftChars="295" w:left="1133" w:hangingChars="177" w:hanging="425"/>
        <w:jc w:val="both"/>
        <w:rPr>
          <w:rFonts w:ascii="標楷體" w:eastAsia="標楷體" w:hAnsi="標楷體"/>
          <w:color w:val="000000"/>
          <w:szCs w:val="24"/>
          <w:shd w:val="clear" w:color="auto" w:fill="FFFFFF"/>
        </w:rPr>
      </w:pPr>
    </w:p>
    <w:p w14:paraId="572B2FA7" w14:textId="4D8F113D" w:rsidR="006F4D29" w:rsidRPr="006264EF" w:rsidRDefault="006F4D29" w:rsidP="006F4D29">
      <w:pPr>
        <w:pStyle w:val="a3"/>
        <w:numPr>
          <w:ilvl w:val="0"/>
          <w:numId w:val="6"/>
        </w:numPr>
        <w:spacing w:line="440" w:lineRule="exact"/>
        <w:ind w:leftChars="0"/>
        <w:rPr>
          <w:rFonts w:ascii="標楷體" w:eastAsia="標楷體" w:hAnsi="標楷體"/>
          <w:sz w:val="28"/>
          <w:szCs w:val="28"/>
        </w:rPr>
      </w:pPr>
      <w:r w:rsidRPr="006264EF">
        <w:rPr>
          <w:rFonts w:ascii="標楷體" w:eastAsia="標楷體" w:hAnsi="標楷體" w:hint="eastAsia"/>
          <w:sz w:val="28"/>
          <w:szCs w:val="28"/>
        </w:rPr>
        <w:t>目的</w:t>
      </w:r>
    </w:p>
    <w:p w14:paraId="77CDE282" w14:textId="77777777" w:rsidR="001A085B" w:rsidRPr="006264EF" w:rsidRDefault="001A085B" w:rsidP="001A085B">
      <w:pPr>
        <w:pStyle w:val="a3"/>
        <w:spacing w:line="440" w:lineRule="exact"/>
        <w:ind w:leftChars="0" w:left="720"/>
        <w:rPr>
          <w:rFonts w:ascii="標楷體" w:eastAsia="標楷體" w:hAnsi="標楷體"/>
          <w:szCs w:val="24"/>
        </w:rPr>
      </w:pPr>
      <w:r w:rsidRPr="006264EF">
        <w:rPr>
          <w:rFonts w:ascii="標楷體" w:eastAsia="標楷體" w:hAnsi="標楷體"/>
          <w:szCs w:val="24"/>
        </w:rPr>
        <w:t>一、協助學校因應疫情停課，完善學生「停課不停學」原則。</w:t>
      </w:r>
    </w:p>
    <w:p w14:paraId="1947AA11" w14:textId="77777777" w:rsidR="001A085B" w:rsidRPr="006264EF" w:rsidRDefault="001A085B" w:rsidP="001A085B">
      <w:pPr>
        <w:pStyle w:val="a3"/>
        <w:spacing w:line="440" w:lineRule="exact"/>
        <w:ind w:leftChars="0" w:left="720"/>
        <w:rPr>
          <w:rFonts w:ascii="標楷體" w:eastAsia="標楷體" w:hAnsi="標楷體"/>
          <w:szCs w:val="24"/>
        </w:rPr>
      </w:pPr>
      <w:r w:rsidRPr="006264EF">
        <w:rPr>
          <w:rFonts w:ascii="標楷體" w:eastAsia="標楷體" w:hAnsi="標楷體"/>
          <w:szCs w:val="24"/>
        </w:rPr>
        <w:t>二、在教師引導協助下，協助學生於停課期間進行自主學習。</w:t>
      </w:r>
    </w:p>
    <w:p w14:paraId="47FC9596" w14:textId="6D5405D8" w:rsidR="001A085B" w:rsidRDefault="001A085B" w:rsidP="001A085B">
      <w:pPr>
        <w:pStyle w:val="a3"/>
        <w:spacing w:line="440" w:lineRule="exact"/>
        <w:ind w:leftChars="0" w:left="720"/>
        <w:rPr>
          <w:rFonts w:ascii="標楷體" w:eastAsia="標楷體" w:hAnsi="標楷體"/>
          <w:szCs w:val="24"/>
        </w:rPr>
      </w:pPr>
      <w:r w:rsidRPr="006264EF">
        <w:rPr>
          <w:rFonts w:ascii="標楷體" w:eastAsia="標楷體" w:hAnsi="標楷體"/>
          <w:szCs w:val="24"/>
        </w:rPr>
        <w:t>三、教師能有效運用數位學習平臺，保障學生學習權益。</w:t>
      </w:r>
    </w:p>
    <w:p w14:paraId="47C858CA" w14:textId="77777777" w:rsidR="00DC347C" w:rsidRPr="006264EF" w:rsidRDefault="00DC347C" w:rsidP="001A085B">
      <w:pPr>
        <w:pStyle w:val="a3"/>
        <w:spacing w:line="440" w:lineRule="exact"/>
        <w:ind w:leftChars="0" w:left="720"/>
        <w:rPr>
          <w:rFonts w:ascii="標楷體" w:eastAsia="標楷體" w:hAnsi="標楷體"/>
          <w:szCs w:val="24"/>
        </w:rPr>
      </w:pPr>
    </w:p>
    <w:p w14:paraId="04953A97" w14:textId="0710B3E6" w:rsidR="006F4D29" w:rsidRPr="006264EF" w:rsidRDefault="00540ECA" w:rsidP="006F4D29">
      <w:pPr>
        <w:pStyle w:val="a3"/>
        <w:numPr>
          <w:ilvl w:val="0"/>
          <w:numId w:val="6"/>
        </w:numPr>
        <w:spacing w:line="440" w:lineRule="exact"/>
        <w:ind w:leftChars="0"/>
        <w:rPr>
          <w:rFonts w:ascii="標楷體" w:eastAsia="標楷體" w:hAnsi="標楷體"/>
          <w:sz w:val="28"/>
          <w:szCs w:val="28"/>
        </w:rPr>
      </w:pPr>
      <w:r w:rsidRPr="006264EF">
        <w:rPr>
          <w:rFonts w:ascii="標楷體" w:eastAsia="標楷體" w:hAnsi="標楷體" w:hint="eastAsia"/>
          <w:sz w:val="28"/>
          <w:szCs w:val="28"/>
        </w:rPr>
        <w:t>補課實施方式</w:t>
      </w:r>
    </w:p>
    <w:p w14:paraId="1E6729BC" w14:textId="77777777" w:rsidR="00A219A9" w:rsidRPr="006264EF" w:rsidRDefault="00A219A9" w:rsidP="00A219A9">
      <w:pPr>
        <w:pStyle w:val="a3"/>
        <w:spacing w:line="440" w:lineRule="exact"/>
        <w:ind w:leftChars="0" w:left="720"/>
        <w:rPr>
          <w:rFonts w:ascii="標楷體" w:eastAsia="標楷體" w:hAnsi="標楷體"/>
          <w:szCs w:val="24"/>
        </w:rPr>
      </w:pPr>
      <w:r w:rsidRPr="006264EF">
        <w:rPr>
          <w:rFonts w:ascii="標楷體" w:eastAsia="標楷體" w:hAnsi="標楷體"/>
          <w:szCs w:val="24"/>
        </w:rPr>
        <w:t>一、個別停課</w:t>
      </w:r>
    </w:p>
    <w:p w14:paraId="56A08B3F" w14:textId="265173CD" w:rsidR="00DC347C" w:rsidRDefault="00E653E1" w:rsidP="00E653E1">
      <w:pPr>
        <w:pStyle w:val="a3"/>
        <w:spacing w:line="440" w:lineRule="exact"/>
        <w:ind w:leftChars="294" w:left="1416" w:hangingChars="296" w:hanging="710"/>
        <w:jc w:val="both"/>
        <w:rPr>
          <w:rFonts w:ascii="標楷體" w:eastAsia="標楷體" w:hAnsi="標楷體"/>
          <w:szCs w:val="24"/>
        </w:rPr>
      </w:pPr>
      <w:r>
        <w:rPr>
          <w:rFonts w:ascii="標楷體" w:eastAsia="標楷體" w:hAnsi="標楷體" w:hint="eastAsia"/>
          <w:szCs w:val="24"/>
        </w:rPr>
        <w:t xml:space="preserve">  </w:t>
      </w:r>
      <w:r w:rsidR="00A219A9" w:rsidRPr="006264EF">
        <w:rPr>
          <w:rFonts w:ascii="標楷體" w:eastAsia="標楷體" w:hAnsi="標楷體" w:hint="eastAsia"/>
          <w:szCs w:val="24"/>
        </w:rPr>
        <w:t>(一)</w:t>
      </w:r>
      <w:r w:rsidR="00A219A9" w:rsidRPr="006264EF">
        <w:rPr>
          <w:rFonts w:ascii="標楷體" w:eastAsia="標楷體" w:hAnsi="標楷體"/>
          <w:szCs w:val="24"/>
        </w:rPr>
        <w:t>個別學生因疫情居家</w:t>
      </w:r>
      <w:r w:rsidR="002F082F">
        <w:rPr>
          <w:rFonts w:ascii="標楷體" w:eastAsia="標楷體" w:hAnsi="標楷體" w:hint="eastAsia"/>
          <w:szCs w:val="24"/>
        </w:rPr>
        <w:t>(宿舍)</w:t>
      </w:r>
      <w:r w:rsidR="00A219A9" w:rsidRPr="006264EF">
        <w:rPr>
          <w:rFonts w:ascii="標楷體" w:eastAsia="標楷體" w:hAnsi="標楷體"/>
          <w:szCs w:val="24"/>
        </w:rPr>
        <w:t>休養期間，</w:t>
      </w:r>
      <w:r w:rsidR="002F082F" w:rsidRPr="006264EF">
        <w:rPr>
          <w:rFonts w:ascii="標楷體" w:eastAsia="標楷體" w:hAnsi="標楷體" w:hint="eastAsia"/>
          <w:szCs w:val="24"/>
        </w:rPr>
        <w:t>社工</w:t>
      </w:r>
      <w:r w:rsidR="002F082F">
        <w:rPr>
          <w:rFonts w:ascii="標楷體" w:eastAsia="標楷體" w:hAnsi="標楷體"/>
          <w:szCs w:val="24"/>
        </w:rPr>
        <w:t>協助</w:t>
      </w:r>
      <w:r w:rsidR="00A219A9" w:rsidRPr="006264EF">
        <w:rPr>
          <w:rFonts w:ascii="標楷體" w:eastAsia="標楷體" w:hAnsi="標楷體"/>
          <w:szCs w:val="24"/>
        </w:rPr>
        <w:t>每日電話主動關懷。</w:t>
      </w:r>
      <w:r w:rsidR="002F082F" w:rsidRPr="006264EF">
        <w:rPr>
          <w:rFonts w:ascii="標楷體" w:eastAsia="標楷體" w:hAnsi="標楷體"/>
          <w:szCs w:val="24"/>
        </w:rPr>
        <w:t>請導師</w:t>
      </w:r>
      <w:r w:rsidR="002F082F">
        <w:rPr>
          <w:rFonts w:ascii="標楷體" w:eastAsia="標楷體" w:hAnsi="標楷體" w:hint="eastAsia"/>
          <w:szCs w:val="24"/>
        </w:rPr>
        <w:t>及任課教師</w:t>
      </w:r>
      <w:r w:rsidR="00A219A9" w:rsidRPr="006264EF">
        <w:rPr>
          <w:rFonts w:ascii="標楷體" w:eastAsia="標楷體" w:hAnsi="標楷體"/>
          <w:szCs w:val="24"/>
        </w:rPr>
        <w:t>將當日課程進度、作業等告知在家</w:t>
      </w:r>
      <w:r w:rsidR="002F082F">
        <w:rPr>
          <w:rFonts w:ascii="標楷體" w:eastAsia="標楷體" w:hAnsi="標楷體" w:hint="eastAsia"/>
          <w:szCs w:val="24"/>
        </w:rPr>
        <w:t>(宿舍)</w:t>
      </w:r>
      <w:r w:rsidR="00A219A9" w:rsidRPr="006264EF">
        <w:rPr>
          <w:rFonts w:ascii="標楷體" w:eastAsia="標楷體" w:hAnsi="標楷體"/>
          <w:szCs w:val="24"/>
        </w:rPr>
        <w:t>休養同學，並適當提供學習單、講義、筆記等資料（可透過電話、視訊、電子郵件、傳真、郵寄等方式），協助學生在家自行學習。</w:t>
      </w:r>
    </w:p>
    <w:p w14:paraId="347B38DE" w14:textId="6102FCD2" w:rsidR="00DC347C" w:rsidRDefault="00E653E1" w:rsidP="00E653E1">
      <w:pPr>
        <w:pStyle w:val="a3"/>
        <w:spacing w:line="440" w:lineRule="exact"/>
        <w:ind w:leftChars="294" w:left="1416" w:hangingChars="296" w:hanging="710"/>
        <w:jc w:val="both"/>
        <w:rPr>
          <w:rFonts w:ascii="標楷體" w:eastAsia="標楷體" w:hAnsi="標楷體"/>
          <w:szCs w:val="24"/>
        </w:rPr>
      </w:pPr>
      <w:r>
        <w:rPr>
          <w:rFonts w:ascii="標楷體" w:eastAsia="標楷體" w:hAnsi="標楷體" w:hint="eastAsia"/>
          <w:szCs w:val="24"/>
        </w:rPr>
        <w:t xml:space="preserve">  </w:t>
      </w:r>
      <w:r w:rsidR="00A219A9" w:rsidRPr="00DC347C">
        <w:rPr>
          <w:rFonts w:ascii="標楷體" w:eastAsia="標楷體" w:hAnsi="標楷體" w:hint="eastAsia"/>
          <w:szCs w:val="24"/>
        </w:rPr>
        <w:t>(二)</w:t>
      </w:r>
      <w:r w:rsidR="00A219A9" w:rsidRPr="00DC347C">
        <w:rPr>
          <w:rFonts w:ascii="標楷體" w:eastAsia="標楷體" w:hAnsi="標楷體"/>
          <w:szCs w:val="24"/>
        </w:rPr>
        <w:t>相關任課教師將停課期間上課教材上傳至教師平時使用之教學平台或學校統一建置之教學平台，指定停課學生按表定進度學習。</w:t>
      </w:r>
    </w:p>
    <w:p w14:paraId="236731B8" w14:textId="07FB01D9" w:rsidR="00A219A9" w:rsidRPr="00DC347C" w:rsidRDefault="00E653E1" w:rsidP="00E653E1">
      <w:pPr>
        <w:pStyle w:val="a3"/>
        <w:spacing w:line="440" w:lineRule="exact"/>
        <w:ind w:leftChars="294" w:left="1416" w:hangingChars="296" w:hanging="710"/>
        <w:jc w:val="both"/>
        <w:rPr>
          <w:rFonts w:ascii="標楷體" w:eastAsia="標楷體" w:hAnsi="標楷體"/>
          <w:szCs w:val="24"/>
        </w:rPr>
      </w:pPr>
      <w:r>
        <w:rPr>
          <w:rFonts w:ascii="標楷體" w:eastAsia="標楷體" w:hAnsi="標楷體" w:hint="eastAsia"/>
          <w:szCs w:val="24"/>
        </w:rPr>
        <w:t xml:space="preserve">  </w:t>
      </w:r>
      <w:r w:rsidR="00A219A9" w:rsidRPr="00DC347C">
        <w:rPr>
          <w:rFonts w:ascii="標楷體" w:eastAsia="標楷體" w:hAnsi="標楷體" w:hint="eastAsia"/>
          <w:szCs w:val="24"/>
        </w:rPr>
        <w:t>(三)</w:t>
      </w:r>
      <w:r w:rsidR="00A219A9" w:rsidRPr="00DC347C">
        <w:rPr>
          <w:rFonts w:ascii="標楷體" w:eastAsia="標楷體" w:hAnsi="標楷體"/>
          <w:szCs w:val="24"/>
        </w:rPr>
        <w:t>個別停課期間提供隨班課程錄影影片供學生</w:t>
      </w:r>
      <w:r w:rsidR="00393CD9">
        <w:rPr>
          <w:rFonts w:ascii="標楷體" w:eastAsia="標楷體" w:hAnsi="標楷體" w:hint="eastAsia"/>
          <w:szCs w:val="24"/>
        </w:rPr>
        <w:t>同步或</w:t>
      </w:r>
      <w:r w:rsidR="00A219A9" w:rsidRPr="00DC347C">
        <w:rPr>
          <w:rFonts w:ascii="標楷體" w:eastAsia="標楷體" w:hAnsi="標楷體"/>
          <w:szCs w:val="24"/>
        </w:rPr>
        <w:t>非同步線上觀看，學生復課之後，依各科教師進行學習評估後，如有需求得利用午休、第八節或其它課餘時間，進行個別補救教學。</w:t>
      </w:r>
    </w:p>
    <w:p w14:paraId="025EDFC1" w14:textId="77777777" w:rsidR="00055262" w:rsidRPr="006264EF" w:rsidRDefault="00A219A9" w:rsidP="00A219A9">
      <w:pPr>
        <w:pStyle w:val="a3"/>
        <w:spacing w:line="440" w:lineRule="exact"/>
        <w:ind w:leftChars="0" w:left="720"/>
        <w:rPr>
          <w:rFonts w:ascii="標楷體" w:eastAsia="標楷體" w:hAnsi="標楷體"/>
          <w:szCs w:val="24"/>
        </w:rPr>
      </w:pPr>
      <w:r w:rsidRPr="006264EF">
        <w:rPr>
          <w:rFonts w:ascii="標楷體" w:eastAsia="標楷體" w:hAnsi="標楷體"/>
          <w:szCs w:val="24"/>
        </w:rPr>
        <w:t>二、班級停課</w:t>
      </w:r>
    </w:p>
    <w:p w14:paraId="7788D7C8" w14:textId="6B61226C" w:rsidR="00055262" w:rsidRPr="006264EF" w:rsidRDefault="00DC347C" w:rsidP="00055262">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055262" w:rsidRPr="006264EF">
        <w:rPr>
          <w:rFonts w:ascii="標楷體" w:eastAsia="標楷體" w:hAnsi="標楷體" w:hint="eastAsia"/>
          <w:szCs w:val="24"/>
        </w:rPr>
        <w:t>(一)</w:t>
      </w:r>
      <w:r w:rsidR="00055262" w:rsidRPr="006264EF">
        <w:rPr>
          <w:rFonts w:ascii="標楷體" w:eastAsia="標楷體" w:hAnsi="標楷體"/>
          <w:szCs w:val="24"/>
        </w:rPr>
        <w:t>實體補課</w:t>
      </w:r>
    </w:p>
    <w:p w14:paraId="6C97B64A" w14:textId="24576E07" w:rsidR="00055262" w:rsidRPr="006264EF" w:rsidRDefault="00DC347C" w:rsidP="00055262">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055262" w:rsidRPr="006264EF">
        <w:rPr>
          <w:rFonts w:ascii="標楷體" w:eastAsia="標楷體" w:hAnsi="標楷體"/>
          <w:szCs w:val="24"/>
        </w:rPr>
        <w:t>1</w:t>
      </w:r>
      <w:r w:rsidR="00055262" w:rsidRPr="006264EF">
        <w:rPr>
          <w:rFonts w:ascii="標楷體" w:eastAsia="標楷體" w:hAnsi="標楷體" w:hint="eastAsia"/>
          <w:szCs w:val="24"/>
        </w:rPr>
        <w:t>.</w:t>
      </w:r>
      <w:r w:rsidR="00A219A9" w:rsidRPr="006264EF">
        <w:rPr>
          <w:rFonts w:ascii="標楷體" w:eastAsia="標楷體" w:hAnsi="標楷體"/>
          <w:szCs w:val="24"/>
        </w:rPr>
        <w:t>實體補課應於復課後 2 個月內完成為原則。</w:t>
      </w:r>
    </w:p>
    <w:p w14:paraId="09D30562" w14:textId="2E2E0FBF" w:rsidR="00DA40D9" w:rsidRPr="006264EF" w:rsidRDefault="00DC347C" w:rsidP="00055262">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055262" w:rsidRPr="006264EF">
        <w:rPr>
          <w:rFonts w:ascii="標楷體" w:eastAsia="標楷體" w:hAnsi="標楷體"/>
          <w:szCs w:val="24"/>
        </w:rPr>
        <w:t>2</w:t>
      </w:r>
      <w:r w:rsidR="00055262" w:rsidRPr="006264EF">
        <w:rPr>
          <w:rFonts w:ascii="標楷體" w:eastAsia="標楷體" w:hAnsi="標楷體" w:hint="eastAsia"/>
          <w:szCs w:val="24"/>
        </w:rPr>
        <w:t>.</w:t>
      </w:r>
      <w:r w:rsidR="00393CD9">
        <w:rPr>
          <w:rFonts w:ascii="標楷體" w:eastAsia="標楷體" w:hAnsi="標楷體"/>
          <w:szCs w:val="24"/>
        </w:rPr>
        <w:t>實體補課時間可安排於</w:t>
      </w:r>
      <w:r w:rsidR="00393CD9">
        <w:rPr>
          <w:rFonts w:ascii="標楷體" w:eastAsia="標楷體" w:hAnsi="標楷體" w:hint="eastAsia"/>
          <w:szCs w:val="24"/>
        </w:rPr>
        <w:t>課餘時間辦理，如:</w:t>
      </w:r>
      <w:r w:rsidR="00393CD9">
        <w:rPr>
          <w:rFonts w:ascii="標楷體" w:eastAsia="標楷體" w:hAnsi="標楷體"/>
          <w:szCs w:val="24"/>
        </w:rPr>
        <w:t>早自習、週六日、寒暑假</w:t>
      </w:r>
      <w:r w:rsidR="00393CD9">
        <w:rPr>
          <w:rFonts w:ascii="標楷體" w:eastAsia="標楷體" w:hAnsi="標楷體" w:hint="eastAsia"/>
          <w:szCs w:val="24"/>
        </w:rPr>
        <w:t>、夜間</w:t>
      </w:r>
      <w:r w:rsidR="00A219A9" w:rsidRPr="006264EF">
        <w:rPr>
          <w:rFonts w:ascii="標楷體" w:eastAsia="標楷體" w:hAnsi="標楷體"/>
          <w:szCs w:val="24"/>
        </w:rPr>
        <w:t>時間。</w:t>
      </w:r>
    </w:p>
    <w:p w14:paraId="5FA9A9A3" w14:textId="2D605319" w:rsidR="00055262" w:rsidRPr="006264EF" w:rsidRDefault="00DC347C" w:rsidP="00055262">
      <w:pPr>
        <w:pStyle w:val="a3"/>
        <w:spacing w:line="440" w:lineRule="exact"/>
        <w:ind w:leftChars="0" w:left="720"/>
        <w:rPr>
          <w:rFonts w:ascii="標楷體" w:eastAsia="標楷體" w:hAnsi="標楷體"/>
          <w:szCs w:val="24"/>
        </w:rPr>
      </w:pPr>
      <w:r>
        <w:rPr>
          <w:rFonts w:ascii="標楷體" w:eastAsia="標楷體" w:hAnsi="標楷體" w:hint="eastAsia"/>
          <w:szCs w:val="24"/>
        </w:rPr>
        <w:lastRenderedPageBreak/>
        <w:t xml:space="preserve">       </w:t>
      </w:r>
      <w:r w:rsidR="00A219A9" w:rsidRPr="006264EF">
        <w:rPr>
          <w:rFonts w:ascii="標楷體" w:eastAsia="標楷體" w:hAnsi="標楷體"/>
          <w:szCs w:val="24"/>
        </w:rPr>
        <w:t>(停課標準依中央流行疫情指揮中心建議事項辦理</w:t>
      </w:r>
      <w:r w:rsidR="00055262" w:rsidRPr="006264EF">
        <w:rPr>
          <w:rFonts w:ascii="標楷體" w:eastAsia="標楷體" w:hAnsi="標楷體"/>
          <w:szCs w:val="24"/>
        </w:rPr>
        <w:t>)</w:t>
      </w:r>
    </w:p>
    <w:p w14:paraId="64DD27AB" w14:textId="28D0D052" w:rsidR="00055262" w:rsidRPr="006264EF" w:rsidRDefault="00DC347C" w:rsidP="002C582D">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055262" w:rsidRPr="006264EF">
        <w:rPr>
          <w:rFonts w:ascii="標楷體" w:eastAsia="標楷體" w:hAnsi="標楷體" w:hint="eastAsia"/>
          <w:szCs w:val="24"/>
        </w:rPr>
        <w:t>(二)</w:t>
      </w:r>
      <w:r w:rsidR="00055262" w:rsidRPr="006264EF">
        <w:rPr>
          <w:rFonts w:ascii="標楷體" w:eastAsia="標楷體" w:hAnsi="標楷體"/>
          <w:szCs w:val="24"/>
        </w:rPr>
        <w:t>線上補課</w:t>
      </w:r>
    </w:p>
    <w:p w14:paraId="0E1EE137" w14:textId="46BDE02B" w:rsidR="00DC347C" w:rsidRDefault="00DC347C" w:rsidP="00E653E1">
      <w:pPr>
        <w:spacing w:line="440" w:lineRule="exact"/>
        <w:ind w:leftChars="412" w:left="1558" w:hangingChars="237" w:hanging="569"/>
        <w:jc w:val="both"/>
        <w:rPr>
          <w:rFonts w:ascii="標楷體" w:eastAsia="標楷體" w:hAnsi="標楷體"/>
          <w:szCs w:val="24"/>
        </w:rPr>
      </w:pPr>
      <w:r>
        <w:rPr>
          <w:rFonts w:ascii="標楷體" w:eastAsia="標楷體" w:hAnsi="標楷體" w:hint="eastAsia"/>
          <w:szCs w:val="24"/>
        </w:rPr>
        <w:t xml:space="preserve">  </w:t>
      </w:r>
      <w:r w:rsidR="002C582D" w:rsidRPr="00DC347C">
        <w:rPr>
          <w:rFonts w:ascii="標楷體" w:eastAsia="標楷體" w:hAnsi="標楷體" w:hint="eastAsia"/>
          <w:szCs w:val="24"/>
        </w:rPr>
        <w:t>1</w:t>
      </w:r>
      <w:r w:rsidR="00055262" w:rsidRPr="00DC347C">
        <w:rPr>
          <w:rFonts w:ascii="標楷體" w:eastAsia="標楷體" w:hAnsi="標楷體" w:hint="eastAsia"/>
          <w:szCs w:val="24"/>
        </w:rPr>
        <w:t>.</w:t>
      </w:r>
      <w:r w:rsidR="00A219A9" w:rsidRPr="00DC347C">
        <w:rPr>
          <w:rFonts w:ascii="標楷體" w:eastAsia="標楷體" w:hAnsi="標楷體"/>
          <w:szCs w:val="24"/>
        </w:rPr>
        <w:t>授課教師依教務處規劃之線上補課課表，於線上教學系統(例如：Zoom、Google Meet</w:t>
      </w:r>
      <w:r w:rsidR="007B629A">
        <w:rPr>
          <w:rFonts w:ascii="標楷體" w:eastAsia="標楷體" w:hAnsi="標楷體" w:hint="eastAsia"/>
          <w:szCs w:val="24"/>
        </w:rPr>
        <w:t>……</w:t>
      </w:r>
      <w:r w:rsidR="00A219A9" w:rsidRPr="00DC347C">
        <w:rPr>
          <w:rFonts w:ascii="標楷體" w:eastAsia="標楷體" w:hAnsi="標楷體"/>
          <w:szCs w:val="24"/>
        </w:rPr>
        <w:t>等)內進行全班性之同步教學。</w:t>
      </w:r>
      <w:r w:rsidR="0073340F">
        <w:rPr>
          <w:rFonts w:ascii="標楷體" w:eastAsia="標楷體" w:hAnsi="標楷體" w:hint="eastAsia"/>
          <w:szCs w:val="24"/>
        </w:rPr>
        <w:t>本校目前使用之線上軟體為</w:t>
      </w:r>
      <w:r w:rsidR="0073340F" w:rsidRPr="00DC347C">
        <w:rPr>
          <w:rFonts w:ascii="標楷體" w:eastAsia="標楷體" w:hAnsi="標楷體"/>
          <w:szCs w:val="24"/>
        </w:rPr>
        <w:t>Google Meet</w:t>
      </w:r>
      <w:r w:rsidR="0073340F">
        <w:rPr>
          <w:rFonts w:ascii="標楷體" w:eastAsia="標楷體" w:hAnsi="標楷體" w:hint="eastAsia"/>
          <w:szCs w:val="24"/>
        </w:rPr>
        <w:t>&amp;</w:t>
      </w:r>
      <w:r w:rsidR="0073340F" w:rsidRPr="0073340F">
        <w:rPr>
          <w:rFonts w:ascii="標楷體" w:eastAsia="標楷體" w:hAnsi="標楷體"/>
          <w:szCs w:val="24"/>
        </w:rPr>
        <w:t xml:space="preserve"> </w:t>
      </w:r>
      <w:r w:rsidR="0073340F" w:rsidRPr="00DC347C">
        <w:rPr>
          <w:rFonts w:ascii="標楷體" w:eastAsia="標楷體" w:hAnsi="標楷體"/>
          <w:szCs w:val="24"/>
        </w:rPr>
        <w:t xml:space="preserve">Google </w:t>
      </w:r>
      <w:r w:rsidR="0073340F">
        <w:rPr>
          <w:rFonts w:ascii="標楷體" w:eastAsia="標楷體" w:hAnsi="標楷體" w:hint="eastAsia"/>
          <w:szCs w:val="24"/>
        </w:rPr>
        <w:t>classroom</w:t>
      </w:r>
    </w:p>
    <w:p w14:paraId="56A5E6C7" w14:textId="40FF635F" w:rsidR="00DC347C" w:rsidRDefault="00E653E1" w:rsidP="00E653E1">
      <w:pPr>
        <w:spacing w:line="440" w:lineRule="exact"/>
        <w:ind w:leftChars="412" w:left="1558" w:hangingChars="237" w:hanging="569"/>
        <w:jc w:val="both"/>
        <w:rPr>
          <w:rFonts w:ascii="標楷體" w:eastAsia="標楷體" w:hAnsi="標楷體"/>
          <w:szCs w:val="24"/>
        </w:rPr>
      </w:pPr>
      <w:r>
        <w:rPr>
          <w:rFonts w:ascii="標楷體" w:eastAsia="標楷體" w:hAnsi="標楷體" w:hint="eastAsia"/>
          <w:szCs w:val="24"/>
        </w:rPr>
        <w:t xml:space="preserve">  </w:t>
      </w:r>
      <w:r w:rsidR="002C582D" w:rsidRPr="00DC347C">
        <w:rPr>
          <w:rFonts w:ascii="標楷體" w:eastAsia="標楷體" w:hAnsi="標楷體" w:hint="eastAsia"/>
          <w:szCs w:val="24"/>
        </w:rPr>
        <w:t>2</w:t>
      </w:r>
      <w:r w:rsidR="00055262" w:rsidRPr="00DC347C">
        <w:rPr>
          <w:rFonts w:ascii="標楷體" w:eastAsia="標楷體" w:hAnsi="標楷體" w:hint="eastAsia"/>
          <w:szCs w:val="24"/>
        </w:rPr>
        <w:t>.</w:t>
      </w:r>
      <w:r w:rsidR="00A219A9" w:rsidRPr="00DC347C">
        <w:rPr>
          <w:rFonts w:ascii="標楷體" w:eastAsia="標楷體" w:hAnsi="標楷體"/>
          <w:szCs w:val="24"/>
        </w:rPr>
        <w:t>若個別學生無法配合線上補課時，提供紙本教材，並輔以各類線上學習資源協助學習；班級復課後，依各科教師進行學習評估後，如有需求得利用午休、第八節或其它課餘時間，進行個別補救教學。</w:t>
      </w:r>
    </w:p>
    <w:p w14:paraId="71A6C33B" w14:textId="6BF91A0B" w:rsidR="00055262" w:rsidRPr="00DC347C" w:rsidRDefault="00E653E1" w:rsidP="00E653E1">
      <w:pPr>
        <w:spacing w:line="440" w:lineRule="exact"/>
        <w:ind w:leftChars="412" w:left="1558" w:hangingChars="237" w:hanging="569"/>
        <w:jc w:val="both"/>
        <w:rPr>
          <w:rFonts w:ascii="標楷體" w:eastAsia="標楷體" w:hAnsi="標楷體"/>
          <w:szCs w:val="24"/>
        </w:rPr>
      </w:pPr>
      <w:r>
        <w:rPr>
          <w:rFonts w:ascii="標楷體" w:eastAsia="標楷體" w:hAnsi="標楷體" w:hint="eastAsia"/>
          <w:szCs w:val="24"/>
        </w:rPr>
        <w:t xml:space="preserve">  </w:t>
      </w:r>
      <w:r w:rsidR="00201042" w:rsidRPr="00DC347C">
        <w:rPr>
          <w:rFonts w:ascii="標楷體" w:eastAsia="標楷體" w:hAnsi="標楷體" w:hint="eastAsia"/>
          <w:szCs w:val="24"/>
        </w:rPr>
        <w:t>3</w:t>
      </w:r>
      <w:r w:rsidR="00055262" w:rsidRPr="00DC347C">
        <w:rPr>
          <w:rFonts w:ascii="標楷體" w:eastAsia="標楷體" w:hAnsi="標楷體" w:hint="eastAsia"/>
          <w:szCs w:val="24"/>
        </w:rPr>
        <w:t>.</w:t>
      </w:r>
      <w:r w:rsidR="00A219A9" w:rsidRPr="00DC347C">
        <w:rPr>
          <w:rFonts w:ascii="標楷體" w:eastAsia="標楷體" w:hAnsi="標楷體"/>
          <w:szCs w:val="24"/>
        </w:rPr>
        <w:t>線上補課節數折抵實體補課節數，以不超過停課期間該科目應授課總節數之50%為原則。</w:t>
      </w:r>
    </w:p>
    <w:p w14:paraId="6E0CE64B" w14:textId="77777777" w:rsidR="00DC347C" w:rsidRDefault="00DC347C" w:rsidP="00055262">
      <w:pPr>
        <w:pStyle w:val="a3"/>
        <w:spacing w:line="440" w:lineRule="exact"/>
        <w:ind w:leftChars="0" w:left="720"/>
        <w:rPr>
          <w:rFonts w:ascii="標楷體" w:eastAsia="標楷體" w:hAnsi="標楷體"/>
          <w:szCs w:val="24"/>
        </w:rPr>
      </w:pPr>
    </w:p>
    <w:p w14:paraId="02A58BB4" w14:textId="77777777" w:rsidR="00055262" w:rsidRPr="006264EF" w:rsidRDefault="00A219A9" w:rsidP="00055262">
      <w:pPr>
        <w:pStyle w:val="a3"/>
        <w:spacing w:line="440" w:lineRule="exact"/>
        <w:ind w:leftChars="0" w:left="720"/>
        <w:rPr>
          <w:rFonts w:ascii="標楷體" w:eastAsia="標楷體" w:hAnsi="標楷體"/>
          <w:szCs w:val="24"/>
        </w:rPr>
      </w:pPr>
      <w:r w:rsidRPr="006264EF">
        <w:rPr>
          <w:rFonts w:ascii="標楷體" w:eastAsia="標楷體" w:hAnsi="標楷體"/>
          <w:szCs w:val="24"/>
        </w:rPr>
        <w:t>三、</w:t>
      </w:r>
      <w:r w:rsidR="00055262" w:rsidRPr="006264EF">
        <w:rPr>
          <w:rFonts w:ascii="標楷體" w:eastAsia="標楷體" w:hAnsi="標楷體"/>
          <w:szCs w:val="24"/>
        </w:rPr>
        <w:t>全校停課</w:t>
      </w:r>
    </w:p>
    <w:p w14:paraId="5E484358" w14:textId="38351A48" w:rsidR="00055262" w:rsidRPr="006264EF" w:rsidRDefault="00DC347C" w:rsidP="00055262">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A219A9" w:rsidRPr="006264EF">
        <w:rPr>
          <w:rFonts w:ascii="標楷體" w:eastAsia="標楷體" w:hAnsi="標楷體"/>
          <w:szCs w:val="24"/>
        </w:rPr>
        <w:t>同班級停課之補課原則辦理，並於復課後說明補授課程之具體安排。</w:t>
      </w:r>
    </w:p>
    <w:p w14:paraId="683E1ED6" w14:textId="77777777" w:rsidR="00DC347C" w:rsidRDefault="00DC347C" w:rsidP="00055262">
      <w:pPr>
        <w:pStyle w:val="a3"/>
        <w:spacing w:line="440" w:lineRule="exact"/>
        <w:ind w:leftChars="0" w:left="720"/>
        <w:rPr>
          <w:rFonts w:ascii="標楷體" w:eastAsia="標楷體" w:hAnsi="標楷體"/>
          <w:szCs w:val="24"/>
        </w:rPr>
      </w:pPr>
    </w:p>
    <w:p w14:paraId="77A6EAAD" w14:textId="77777777" w:rsidR="00055262" w:rsidRPr="006264EF" w:rsidRDefault="00A219A9" w:rsidP="00055262">
      <w:pPr>
        <w:pStyle w:val="a3"/>
        <w:spacing w:line="440" w:lineRule="exact"/>
        <w:ind w:leftChars="0" w:left="720"/>
        <w:rPr>
          <w:rFonts w:ascii="標楷體" w:eastAsia="標楷體" w:hAnsi="標楷體"/>
          <w:szCs w:val="24"/>
        </w:rPr>
      </w:pPr>
      <w:r w:rsidRPr="006264EF">
        <w:rPr>
          <w:rFonts w:ascii="標楷體" w:eastAsia="標楷體" w:hAnsi="標楷體"/>
          <w:szCs w:val="24"/>
        </w:rPr>
        <w:t>四、</w:t>
      </w:r>
      <w:r w:rsidR="00055262" w:rsidRPr="006264EF">
        <w:rPr>
          <w:rFonts w:ascii="標楷體" w:eastAsia="標楷體" w:hAnsi="標楷體"/>
          <w:szCs w:val="24"/>
        </w:rPr>
        <w:t>全國停課</w:t>
      </w:r>
    </w:p>
    <w:p w14:paraId="4D00FADA" w14:textId="3D86E430" w:rsidR="00A219A9" w:rsidRDefault="00DC347C" w:rsidP="00E653E1">
      <w:pPr>
        <w:pStyle w:val="a3"/>
        <w:spacing w:line="440" w:lineRule="exact"/>
        <w:ind w:leftChars="295" w:left="993" w:hanging="285"/>
        <w:jc w:val="both"/>
        <w:rPr>
          <w:rFonts w:ascii="標楷體" w:eastAsia="標楷體" w:hAnsi="標楷體"/>
          <w:szCs w:val="24"/>
        </w:rPr>
      </w:pPr>
      <w:r>
        <w:rPr>
          <w:rFonts w:ascii="標楷體" w:eastAsia="標楷體" w:hAnsi="標楷體" w:hint="eastAsia"/>
          <w:szCs w:val="24"/>
        </w:rPr>
        <w:t xml:space="preserve">  </w:t>
      </w:r>
      <w:r w:rsidR="00A219A9" w:rsidRPr="006264EF">
        <w:rPr>
          <w:rFonts w:ascii="標楷體" w:eastAsia="標楷體" w:hAnsi="標楷體"/>
          <w:szCs w:val="24"/>
        </w:rPr>
        <w:t>由教育部主導辦理疫情控制及學生學習相關措施，本校配合利用學校網路公告、傳遞相關補課資訊。</w:t>
      </w:r>
    </w:p>
    <w:p w14:paraId="6DD4AB02" w14:textId="77777777" w:rsidR="00DC347C" w:rsidRDefault="00DC347C" w:rsidP="00055262">
      <w:pPr>
        <w:pStyle w:val="a3"/>
        <w:spacing w:line="440" w:lineRule="exact"/>
        <w:ind w:leftChars="0" w:left="720"/>
        <w:rPr>
          <w:rFonts w:ascii="標楷體" w:eastAsia="標楷體" w:hAnsi="標楷體"/>
          <w:szCs w:val="24"/>
        </w:rPr>
      </w:pPr>
    </w:p>
    <w:p w14:paraId="12B16809" w14:textId="77777777" w:rsidR="00DC347C" w:rsidRPr="006264EF" w:rsidRDefault="00DC347C" w:rsidP="00055262">
      <w:pPr>
        <w:pStyle w:val="a3"/>
        <w:spacing w:line="440" w:lineRule="exact"/>
        <w:ind w:leftChars="0" w:left="720"/>
        <w:rPr>
          <w:rFonts w:ascii="標楷體" w:eastAsia="標楷體" w:hAnsi="標楷體"/>
          <w:szCs w:val="24"/>
        </w:rPr>
      </w:pPr>
    </w:p>
    <w:p w14:paraId="68ED1D4D" w14:textId="77777777" w:rsidR="00152390" w:rsidRPr="006264EF" w:rsidRDefault="00152390" w:rsidP="00AF7CF3">
      <w:pPr>
        <w:pStyle w:val="a3"/>
        <w:numPr>
          <w:ilvl w:val="0"/>
          <w:numId w:val="6"/>
        </w:numPr>
        <w:spacing w:line="440" w:lineRule="exact"/>
        <w:ind w:leftChars="0"/>
        <w:rPr>
          <w:rFonts w:ascii="標楷體" w:eastAsia="標楷體" w:hAnsi="標楷體"/>
          <w:sz w:val="28"/>
          <w:szCs w:val="28"/>
          <w:lang w:val="en"/>
        </w:rPr>
      </w:pPr>
      <w:r w:rsidRPr="006264EF">
        <w:rPr>
          <w:rFonts w:ascii="標楷體" w:eastAsia="標楷體" w:hAnsi="標楷體"/>
          <w:sz w:val="28"/>
          <w:szCs w:val="28"/>
        </w:rPr>
        <w:t>補考措施</w:t>
      </w:r>
    </w:p>
    <w:p w14:paraId="7868146C" w14:textId="77777777" w:rsidR="00317B4E" w:rsidRDefault="00152390" w:rsidP="00152390">
      <w:pPr>
        <w:pStyle w:val="a3"/>
        <w:spacing w:line="440" w:lineRule="exact"/>
        <w:ind w:leftChars="0" w:left="720"/>
        <w:rPr>
          <w:rFonts w:ascii="標楷體" w:eastAsia="標楷體" w:hAnsi="標楷體"/>
          <w:szCs w:val="24"/>
        </w:rPr>
      </w:pPr>
      <w:r w:rsidRPr="006264EF">
        <w:rPr>
          <w:rFonts w:ascii="標楷體" w:eastAsia="標楷體" w:hAnsi="標楷體"/>
          <w:szCs w:val="24"/>
        </w:rPr>
        <w:t>一、個別停課補考</w:t>
      </w:r>
    </w:p>
    <w:p w14:paraId="29901AE0" w14:textId="3B82673E" w:rsidR="00DC347C" w:rsidRDefault="00DC347C" w:rsidP="00DC347C">
      <w:pPr>
        <w:pStyle w:val="a3"/>
        <w:spacing w:line="440" w:lineRule="exact"/>
        <w:ind w:leftChars="295" w:left="2410" w:hangingChars="709" w:hanging="1702"/>
        <w:rPr>
          <w:rFonts w:ascii="標楷體" w:eastAsia="標楷體" w:hAnsi="標楷體"/>
          <w:szCs w:val="24"/>
        </w:rPr>
      </w:pPr>
      <w:r>
        <w:rPr>
          <w:rFonts w:ascii="標楷體" w:eastAsia="標楷體" w:hAnsi="標楷體" w:hint="eastAsia"/>
          <w:szCs w:val="24"/>
        </w:rPr>
        <w:t xml:space="preserve">  </w:t>
      </w:r>
      <w:r w:rsidR="00317B4E">
        <w:rPr>
          <w:rFonts w:ascii="標楷體" w:eastAsia="標楷體" w:hAnsi="標楷體" w:hint="eastAsia"/>
          <w:szCs w:val="24"/>
        </w:rPr>
        <w:t>(一)</w:t>
      </w:r>
      <w:r w:rsidR="00152390" w:rsidRPr="006264EF">
        <w:rPr>
          <w:rFonts w:ascii="標楷體" w:eastAsia="標楷體" w:hAnsi="標楷體"/>
          <w:szCs w:val="24"/>
        </w:rPr>
        <w:t>平時考：學生在家</w:t>
      </w:r>
      <w:r w:rsidR="00393CD9">
        <w:rPr>
          <w:rFonts w:ascii="標楷體" w:eastAsia="標楷體" w:hAnsi="標楷體" w:hint="eastAsia"/>
          <w:szCs w:val="24"/>
        </w:rPr>
        <w:t>(宿舍)</w:t>
      </w:r>
      <w:r w:rsidR="00152390" w:rsidRPr="006264EF">
        <w:rPr>
          <w:rFonts w:ascii="標楷體" w:eastAsia="標楷體" w:hAnsi="標楷體"/>
          <w:szCs w:val="24"/>
        </w:rPr>
        <w:t>學習期間，平時評量部份，改採以電話詢問、</w:t>
      </w:r>
      <w:r w:rsidR="00317B4E">
        <w:rPr>
          <w:rFonts w:ascii="標楷體" w:eastAsia="標楷體" w:hAnsi="標楷體"/>
          <w:szCs w:val="24"/>
        </w:rPr>
        <w:t>E-mail</w:t>
      </w:r>
      <w:r w:rsidR="00152390" w:rsidRPr="006264EF">
        <w:rPr>
          <w:rFonts w:ascii="標楷體" w:eastAsia="標楷體" w:hAnsi="標楷體"/>
          <w:szCs w:val="24"/>
        </w:rPr>
        <w:t>或書面報告、習作等方式評量之。</w:t>
      </w:r>
    </w:p>
    <w:p w14:paraId="1D1EE28A" w14:textId="613D141A" w:rsidR="00317B4E" w:rsidRPr="00DC347C" w:rsidRDefault="00DC347C" w:rsidP="00DC347C">
      <w:pPr>
        <w:pStyle w:val="a3"/>
        <w:spacing w:line="440" w:lineRule="exact"/>
        <w:ind w:leftChars="295" w:left="2410" w:hangingChars="709" w:hanging="1702"/>
        <w:rPr>
          <w:rFonts w:ascii="標楷體" w:eastAsia="標楷體" w:hAnsi="標楷體"/>
          <w:szCs w:val="24"/>
        </w:rPr>
      </w:pPr>
      <w:r>
        <w:rPr>
          <w:rFonts w:ascii="標楷體" w:eastAsia="標楷體" w:hAnsi="標楷體" w:hint="eastAsia"/>
          <w:szCs w:val="24"/>
        </w:rPr>
        <w:t xml:space="preserve">  </w:t>
      </w:r>
      <w:r w:rsidR="00317B4E" w:rsidRPr="00DC347C">
        <w:rPr>
          <w:rFonts w:ascii="標楷體" w:eastAsia="標楷體" w:hAnsi="標楷體" w:hint="eastAsia"/>
          <w:szCs w:val="24"/>
        </w:rPr>
        <w:t>(</w:t>
      </w:r>
      <w:r>
        <w:rPr>
          <w:rFonts w:ascii="標楷體" w:eastAsia="標楷體" w:hAnsi="標楷體" w:hint="eastAsia"/>
          <w:szCs w:val="24"/>
        </w:rPr>
        <w:t>二</w:t>
      </w:r>
      <w:r w:rsidR="00317B4E" w:rsidRPr="00DC347C">
        <w:rPr>
          <w:rFonts w:ascii="標楷體" w:eastAsia="標楷體" w:hAnsi="標楷體" w:hint="eastAsia"/>
          <w:szCs w:val="24"/>
        </w:rPr>
        <w:t>)</w:t>
      </w:r>
      <w:r>
        <w:rPr>
          <w:rFonts w:ascii="標楷體" w:eastAsia="標楷體" w:hAnsi="標楷體"/>
          <w:szCs w:val="24"/>
        </w:rPr>
        <w:t>定期</w:t>
      </w:r>
      <w:r>
        <w:rPr>
          <w:rFonts w:ascii="標楷體" w:eastAsia="標楷體" w:hAnsi="標楷體" w:hint="eastAsia"/>
          <w:szCs w:val="24"/>
        </w:rPr>
        <w:t>評量</w:t>
      </w:r>
      <w:r w:rsidR="00152390" w:rsidRPr="00DC347C">
        <w:rPr>
          <w:rFonts w:ascii="標楷體" w:eastAsia="標楷體" w:hAnsi="標楷體"/>
          <w:szCs w:val="24"/>
        </w:rPr>
        <w:t>部分</w:t>
      </w:r>
    </w:p>
    <w:p w14:paraId="566D283F" w14:textId="4BF7B3D8" w:rsidR="00317B4E" w:rsidRPr="00393CD9" w:rsidRDefault="00B74F75" w:rsidP="00393CD9">
      <w:pPr>
        <w:pStyle w:val="a3"/>
        <w:spacing w:line="440" w:lineRule="exact"/>
        <w:ind w:leftChars="412" w:left="1416" w:hangingChars="178" w:hanging="427"/>
        <w:jc w:val="both"/>
        <w:rPr>
          <w:rFonts w:ascii="標楷體" w:eastAsia="標楷體" w:hAnsi="標楷體"/>
          <w:szCs w:val="24"/>
        </w:rPr>
      </w:pPr>
      <w:r>
        <w:rPr>
          <w:rFonts w:ascii="標楷體" w:eastAsia="標楷體" w:hAnsi="標楷體" w:hint="eastAsia"/>
          <w:szCs w:val="24"/>
        </w:rPr>
        <w:t xml:space="preserve">  </w:t>
      </w:r>
      <w:r w:rsidR="00317B4E">
        <w:rPr>
          <w:rFonts w:ascii="標楷體" w:eastAsia="標楷體" w:hAnsi="標楷體"/>
          <w:szCs w:val="24"/>
        </w:rPr>
        <w:t>1</w:t>
      </w:r>
      <w:r w:rsidR="00317B4E">
        <w:rPr>
          <w:rFonts w:ascii="標楷體" w:eastAsia="標楷體" w:hAnsi="標楷體" w:hint="eastAsia"/>
          <w:szCs w:val="24"/>
        </w:rPr>
        <w:t>.</w:t>
      </w:r>
      <w:r w:rsidR="00D30921">
        <w:rPr>
          <w:rFonts w:ascii="標楷體" w:eastAsia="標楷體" w:hAnsi="標楷體"/>
          <w:szCs w:val="24"/>
        </w:rPr>
        <w:t>若因罹患嚴重特殊傳染性肺炎之</w:t>
      </w:r>
      <w:r w:rsidR="00152390" w:rsidRPr="006264EF">
        <w:rPr>
          <w:rFonts w:ascii="標楷體" w:eastAsia="標楷體" w:hAnsi="標楷體"/>
          <w:szCs w:val="24"/>
        </w:rPr>
        <w:t>學生</w:t>
      </w:r>
      <w:r w:rsidR="00317B4E">
        <w:rPr>
          <w:rFonts w:ascii="標楷體" w:eastAsia="標楷體" w:hAnsi="標楷體"/>
          <w:szCs w:val="24"/>
        </w:rPr>
        <w:t>於復課後由</w:t>
      </w:r>
      <w:r w:rsidR="00317B4E">
        <w:rPr>
          <w:rFonts w:ascii="標楷體" w:eastAsia="標楷體" w:hAnsi="標楷體" w:hint="eastAsia"/>
          <w:szCs w:val="24"/>
        </w:rPr>
        <w:t>教務</w:t>
      </w:r>
      <w:r w:rsidR="00317B4E">
        <w:rPr>
          <w:rFonts w:ascii="標楷體" w:eastAsia="標楷體" w:hAnsi="標楷體"/>
          <w:szCs w:val="24"/>
        </w:rPr>
        <w:t>組統一規劃補考事宜。</w:t>
      </w:r>
      <w:r w:rsidR="00152390" w:rsidRPr="006264EF">
        <w:rPr>
          <w:rFonts w:ascii="標楷體" w:eastAsia="標楷體" w:hAnsi="標楷體"/>
          <w:szCs w:val="24"/>
        </w:rPr>
        <w:t>成績登錄與統計則展延至所有補考學生完成補考後，再統一公佈成績與印製各班成績單。</w:t>
      </w:r>
    </w:p>
    <w:p w14:paraId="769FE072" w14:textId="7DACEA96" w:rsidR="00DC347C" w:rsidRDefault="00DC347C" w:rsidP="00B74F75">
      <w:pPr>
        <w:pStyle w:val="a3"/>
        <w:spacing w:line="440" w:lineRule="exact"/>
        <w:ind w:leftChars="295" w:left="1416" w:hangingChars="295" w:hanging="708"/>
        <w:rPr>
          <w:rFonts w:ascii="標楷體" w:eastAsia="標楷體" w:hAnsi="標楷體"/>
          <w:szCs w:val="24"/>
        </w:rPr>
      </w:pPr>
      <w:r>
        <w:rPr>
          <w:rFonts w:ascii="標楷體" w:eastAsia="標楷體" w:hAnsi="標楷體" w:hint="eastAsia"/>
          <w:szCs w:val="24"/>
        </w:rPr>
        <w:t xml:space="preserve">  </w:t>
      </w:r>
      <w:r w:rsidRPr="00DC347C">
        <w:rPr>
          <w:rFonts w:ascii="標楷體" w:eastAsia="標楷體" w:hAnsi="標楷體" w:hint="eastAsia"/>
          <w:szCs w:val="24"/>
        </w:rPr>
        <w:t>(</w:t>
      </w:r>
      <w:r>
        <w:rPr>
          <w:rFonts w:ascii="標楷體" w:eastAsia="標楷體" w:hAnsi="標楷體" w:hint="eastAsia"/>
          <w:szCs w:val="24"/>
        </w:rPr>
        <w:t>三</w:t>
      </w:r>
      <w:r w:rsidRPr="00DC347C">
        <w:rPr>
          <w:rFonts w:ascii="標楷體" w:eastAsia="標楷體" w:hAnsi="標楷體" w:hint="eastAsia"/>
          <w:szCs w:val="24"/>
        </w:rPr>
        <w:t>)</w:t>
      </w:r>
      <w:r w:rsidRPr="00DC347C">
        <w:rPr>
          <w:rFonts w:ascii="標楷體" w:eastAsia="標楷體" w:hAnsi="標楷體"/>
          <w:szCs w:val="24"/>
        </w:rPr>
        <w:t>複習考、模擬考部分：</w:t>
      </w:r>
      <w:r>
        <w:rPr>
          <w:rFonts w:ascii="標楷體" w:eastAsia="標楷體" w:hAnsi="標楷體" w:hint="eastAsia"/>
          <w:szCs w:val="24"/>
        </w:rPr>
        <w:t>如有安排則</w:t>
      </w:r>
      <w:r w:rsidRPr="00DC347C">
        <w:rPr>
          <w:rFonts w:ascii="標楷體" w:eastAsia="標楷體" w:hAnsi="標楷體"/>
          <w:szCs w:val="24"/>
        </w:rPr>
        <w:t>無須補考；該次考試成績不列入計算與排名；等學生康復後，由</w:t>
      </w:r>
      <w:r w:rsidRPr="00DC347C">
        <w:rPr>
          <w:rFonts w:ascii="標楷體" w:eastAsia="標楷體" w:hAnsi="標楷體" w:hint="eastAsia"/>
          <w:szCs w:val="24"/>
        </w:rPr>
        <w:t>教務</w:t>
      </w:r>
      <w:r w:rsidRPr="00DC347C">
        <w:rPr>
          <w:rFonts w:ascii="標楷體" w:eastAsia="標楷體" w:hAnsi="標楷體"/>
          <w:szCs w:val="24"/>
        </w:rPr>
        <w:t>組將試題發給學生練習。</w:t>
      </w:r>
    </w:p>
    <w:p w14:paraId="00EE7CC7" w14:textId="77777777" w:rsidR="00317B4E" w:rsidRDefault="00152390" w:rsidP="00152390">
      <w:pPr>
        <w:pStyle w:val="a3"/>
        <w:spacing w:line="440" w:lineRule="exact"/>
        <w:ind w:leftChars="0" w:left="720"/>
        <w:rPr>
          <w:rFonts w:ascii="標楷體" w:eastAsia="標楷體" w:hAnsi="標楷體"/>
          <w:szCs w:val="24"/>
        </w:rPr>
      </w:pPr>
      <w:r w:rsidRPr="006264EF">
        <w:rPr>
          <w:rFonts w:ascii="標楷體" w:eastAsia="標楷體" w:hAnsi="標楷體"/>
          <w:szCs w:val="24"/>
        </w:rPr>
        <w:t>二、班級停課補考</w:t>
      </w:r>
    </w:p>
    <w:p w14:paraId="160AAF40" w14:textId="78069304" w:rsidR="00317B4E" w:rsidRDefault="00DC347C" w:rsidP="00B74F75">
      <w:pPr>
        <w:pStyle w:val="a3"/>
        <w:spacing w:line="440" w:lineRule="exact"/>
        <w:ind w:leftChars="295" w:left="1416" w:hangingChars="295" w:hanging="708"/>
        <w:rPr>
          <w:rFonts w:ascii="標楷體" w:eastAsia="標楷體" w:hAnsi="標楷體"/>
          <w:szCs w:val="24"/>
        </w:rPr>
      </w:pPr>
      <w:r>
        <w:rPr>
          <w:rFonts w:ascii="標楷體" w:eastAsia="標楷體" w:hAnsi="標楷體" w:hint="eastAsia"/>
          <w:szCs w:val="24"/>
        </w:rPr>
        <w:t xml:space="preserve">  </w:t>
      </w:r>
      <w:r w:rsidR="00317B4E">
        <w:rPr>
          <w:rFonts w:ascii="標楷體" w:eastAsia="標楷體" w:hAnsi="標楷體" w:hint="eastAsia"/>
          <w:szCs w:val="24"/>
        </w:rPr>
        <w:t>(一)</w:t>
      </w:r>
      <w:r w:rsidR="00152390" w:rsidRPr="006264EF">
        <w:rPr>
          <w:rFonts w:ascii="標楷體" w:eastAsia="標楷體" w:hAnsi="標楷體"/>
          <w:szCs w:val="24"/>
        </w:rPr>
        <w:t>統一由</w:t>
      </w:r>
      <w:r w:rsidR="00317B4E">
        <w:rPr>
          <w:rFonts w:ascii="標楷體" w:eastAsia="標楷體" w:hAnsi="標楷體" w:hint="eastAsia"/>
          <w:szCs w:val="24"/>
        </w:rPr>
        <w:t>教務</w:t>
      </w:r>
      <w:r w:rsidR="00152390" w:rsidRPr="006264EF">
        <w:rPr>
          <w:rFonts w:ascii="標楷體" w:eastAsia="標楷體" w:hAnsi="標楷體"/>
          <w:szCs w:val="24"/>
        </w:rPr>
        <w:t>組安排於復課後之週六、日或其他課餘時間進行補考，由</w:t>
      </w:r>
      <w:r w:rsidR="00317B4E">
        <w:rPr>
          <w:rFonts w:ascii="標楷體" w:eastAsia="標楷體" w:hAnsi="標楷體" w:hint="eastAsia"/>
          <w:szCs w:val="24"/>
        </w:rPr>
        <w:t>教務</w:t>
      </w:r>
      <w:r w:rsidR="00152390" w:rsidRPr="006264EF">
        <w:rPr>
          <w:rFonts w:ascii="標楷體" w:eastAsia="標楷體" w:hAnsi="標楷體"/>
          <w:szCs w:val="24"/>
        </w:rPr>
        <w:t>組統一規劃補考事宜。</w:t>
      </w:r>
    </w:p>
    <w:p w14:paraId="2A7DC95D" w14:textId="14773BC1" w:rsidR="00317B4E" w:rsidRDefault="00B74F75" w:rsidP="00152390">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317B4E">
        <w:rPr>
          <w:rFonts w:ascii="標楷體" w:eastAsia="標楷體" w:hAnsi="標楷體" w:hint="eastAsia"/>
          <w:szCs w:val="24"/>
        </w:rPr>
        <w:t>(二)</w:t>
      </w:r>
      <w:r w:rsidR="00152390" w:rsidRPr="006264EF">
        <w:rPr>
          <w:rFonts w:ascii="標楷體" w:eastAsia="標楷體" w:hAnsi="標楷體"/>
          <w:szCs w:val="24"/>
        </w:rPr>
        <w:t>各科任課教師俟補考班級完成補考後，閱卷評分並將成績登錄成績系統。</w:t>
      </w:r>
    </w:p>
    <w:p w14:paraId="77FE6035" w14:textId="77777777" w:rsidR="00317B4E" w:rsidRDefault="00152390" w:rsidP="00152390">
      <w:pPr>
        <w:pStyle w:val="a3"/>
        <w:spacing w:line="440" w:lineRule="exact"/>
        <w:ind w:leftChars="0" w:left="720"/>
        <w:rPr>
          <w:rFonts w:ascii="標楷體" w:eastAsia="標楷體" w:hAnsi="標楷體"/>
          <w:szCs w:val="24"/>
        </w:rPr>
      </w:pPr>
      <w:r w:rsidRPr="006264EF">
        <w:rPr>
          <w:rFonts w:ascii="標楷體" w:eastAsia="標楷體" w:hAnsi="標楷體"/>
          <w:szCs w:val="24"/>
        </w:rPr>
        <w:lastRenderedPageBreak/>
        <w:t>三、全校停課補考</w:t>
      </w:r>
    </w:p>
    <w:p w14:paraId="5949D6F6" w14:textId="615DC8A8" w:rsidR="00317B4E" w:rsidRDefault="00B74F75" w:rsidP="00152390">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sidR="00152390" w:rsidRPr="006264EF">
        <w:rPr>
          <w:rFonts w:ascii="標楷體" w:eastAsia="標楷體" w:hAnsi="標楷體"/>
          <w:szCs w:val="24"/>
        </w:rPr>
        <w:t>段考前如遇部份班級停課時，由校長召開臨時行政會報討論決定延期或取消。</w:t>
      </w:r>
    </w:p>
    <w:p w14:paraId="178B9993" w14:textId="479E079E" w:rsidR="00540ECA" w:rsidRDefault="00B74F75" w:rsidP="00152390">
      <w:pPr>
        <w:pStyle w:val="a3"/>
        <w:spacing w:line="440" w:lineRule="exact"/>
        <w:ind w:leftChars="0" w:left="72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（原則上將統一延後考試日期，俟全校疫情穩定後，再由教</w:t>
      </w:r>
      <w:r>
        <w:rPr>
          <w:rFonts w:ascii="標楷體" w:eastAsia="標楷體" w:hAnsi="標楷體" w:hint="eastAsia"/>
          <w:szCs w:val="24"/>
        </w:rPr>
        <w:t>導</w:t>
      </w:r>
      <w:r w:rsidR="00152390" w:rsidRPr="006264EF">
        <w:rPr>
          <w:rFonts w:ascii="標楷體" w:eastAsia="標楷體" w:hAnsi="標楷體"/>
          <w:szCs w:val="24"/>
        </w:rPr>
        <w:t>處公告實施）</w:t>
      </w:r>
    </w:p>
    <w:p w14:paraId="71110B41" w14:textId="77777777" w:rsidR="00DC347C" w:rsidRPr="006264EF" w:rsidRDefault="00DC347C" w:rsidP="00152390">
      <w:pPr>
        <w:pStyle w:val="a3"/>
        <w:spacing w:line="440" w:lineRule="exact"/>
        <w:ind w:leftChars="0" w:left="720"/>
        <w:rPr>
          <w:rFonts w:ascii="標楷體" w:eastAsia="標楷體" w:hAnsi="標楷體"/>
          <w:szCs w:val="24"/>
          <w:lang w:val="en"/>
        </w:rPr>
      </w:pPr>
    </w:p>
    <w:p w14:paraId="11054111" w14:textId="77777777" w:rsidR="009779A6" w:rsidRPr="009779A6" w:rsidRDefault="009779A6" w:rsidP="00AF7CF3">
      <w:pPr>
        <w:pStyle w:val="a3"/>
        <w:numPr>
          <w:ilvl w:val="0"/>
          <w:numId w:val="6"/>
        </w:numPr>
        <w:spacing w:line="440" w:lineRule="exact"/>
        <w:ind w:leftChars="0"/>
        <w:rPr>
          <w:rFonts w:ascii="標楷體" w:eastAsia="標楷體" w:hAnsi="標楷體"/>
          <w:sz w:val="28"/>
          <w:szCs w:val="28"/>
          <w:lang w:val="en"/>
        </w:rPr>
      </w:pPr>
      <w:r w:rsidRPr="009779A6">
        <w:rPr>
          <w:rFonts w:ascii="標楷體" w:eastAsia="標楷體" w:hAnsi="標楷體"/>
          <w:sz w:val="28"/>
          <w:szCs w:val="28"/>
        </w:rPr>
        <w:t>成績核算</w:t>
      </w:r>
    </w:p>
    <w:p w14:paraId="7E2E77E5" w14:textId="2E92F3C4" w:rsidR="009779A6" w:rsidRPr="00EE03E4" w:rsidRDefault="00DC347C" w:rsidP="00EE03E4">
      <w:pPr>
        <w:pStyle w:val="a3"/>
        <w:numPr>
          <w:ilvl w:val="0"/>
          <w:numId w:val="13"/>
        </w:numPr>
        <w:spacing w:line="440" w:lineRule="exact"/>
        <w:ind w:leftChars="0"/>
        <w:rPr>
          <w:rFonts w:ascii="標楷體" w:eastAsia="標楷體" w:hAnsi="標楷體"/>
          <w:szCs w:val="24"/>
        </w:rPr>
      </w:pPr>
      <w:r>
        <w:rPr>
          <w:rFonts w:ascii="標楷體" w:eastAsia="標楷體" w:hAnsi="標楷體"/>
          <w:szCs w:val="24"/>
        </w:rPr>
        <w:t>平時成績：由任課教師依在家</w:t>
      </w:r>
      <w:r w:rsidR="00EE03E4">
        <w:rPr>
          <w:rFonts w:ascii="標楷體" w:eastAsia="標楷體" w:hAnsi="標楷體" w:hint="eastAsia"/>
          <w:szCs w:val="24"/>
        </w:rPr>
        <w:t>(宿舍)</w:t>
      </w:r>
      <w:r>
        <w:rPr>
          <w:rFonts w:ascii="標楷體" w:eastAsia="標楷體" w:hAnsi="標楷體"/>
          <w:szCs w:val="24"/>
        </w:rPr>
        <w:t>自主學習表現、書面報告、習作</w:t>
      </w:r>
      <w:r>
        <w:rPr>
          <w:rFonts w:ascii="標楷體" w:eastAsia="標楷體" w:hAnsi="標楷體" w:hint="eastAsia"/>
          <w:szCs w:val="24"/>
        </w:rPr>
        <w:t>……</w:t>
      </w:r>
      <w:r w:rsidR="00EE03E4">
        <w:rPr>
          <w:rFonts w:ascii="標楷體" w:eastAsia="標楷體" w:hAnsi="標楷體"/>
          <w:szCs w:val="24"/>
        </w:rPr>
        <w:t>等</w:t>
      </w:r>
      <w:r w:rsidR="009779A6" w:rsidRPr="00EE03E4">
        <w:rPr>
          <w:rFonts w:ascii="標楷體" w:eastAsia="標楷體" w:hAnsi="標楷體"/>
          <w:szCs w:val="24"/>
        </w:rPr>
        <w:t>評分。</w:t>
      </w:r>
    </w:p>
    <w:p w14:paraId="0F716A79" w14:textId="77777777" w:rsidR="00DC347C" w:rsidRDefault="009779A6" w:rsidP="00DC347C">
      <w:pPr>
        <w:pStyle w:val="a3"/>
        <w:spacing w:line="440" w:lineRule="exact"/>
        <w:ind w:leftChars="0" w:left="720"/>
        <w:rPr>
          <w:rFonts w:ascii="標楷體" w:eastAsia="標楷體" w:hAnsi="標楷體"/>
          <w:szCs w:val="24"/>
        </w:rPr>
      </w:pPr>
      <w:r w:rsidRPr="006264EF">
        <w:rPr>
          <w:rFonts w:ascii="標楷體" w:eastAsia="標楷體" w:hAnsi="標楷體"/>
          <w:szCs w:val="24"/>
        </w:rPr>
        <w:t>二、定期考成績：若為准予補行考試情況，其成績按實得分數計算。</w:t>
      </w:r>
    </w:p>
    <w:p w14:paraId="484FA3F0" w14:textId="4F8F9DF1" w:rsidR="009779A6" w:rsidRPr="00DC347C" w:rsidRDefault="0035151E" w:rsidP="00DC347C">
      <w:pPr>
        <w:pStyle w:val="a3"/>
        <w:spacing w:line="440" w:lineRule="exact"/>
        <w:ind w:leftChars="295" w:left="1133" w:hangingChars="177" w:hanging="425"/>
        <w:rPr>
          <w:rFonts w:ascii="標楷體" w:eastAsia="標楷體" w:hAnsi="標楷體"/>
          <w:szCs w:val="24"/>
        </w:rPr>
      </w:pPr>
      <w:r>
        <w:rPr>
          <w:rFonts w:ascii="標楷體" w:eastAsia="標楷體" w:hAnsi="標楷體"/>
          <w:szCs w:val="24"/>
        </w:rPr>
        <w:t>三、學期成績：若個人受疫情影響，有定期考試未參加</w:t>
      </w:r>
      <w:r w:rsidR="00EE03E4" w:rsidRPr="00DC347C">
        <w:rPr>
          <w:rFonts w:ascii="標楷體" w:eastAsia="標楷體" w:hAnsi="標楷體"/>
          <w:szCs w:val="24"/>
        </w:rPr>
        <w:t xml:space="preserve"> </w:t>
      </w:r>
      <w:r w:rsidRPr="006264EF">
        <w:rPr>
          <w:rFonts w:ascii="標楷體" w:eastAsia="標楷體" w:hAnsi="標楷體"/>
          <w:szCs w:val="24"/>
        </w:rPr>
        <w:t>，</w:t>
      </w:r>
      <w:r>
        <w:rPr>
          <w:rFonts w:ascii="標楷體" w:eastAsia="標楷體" w:hAnsi="標楷體" w:hint="eastAsia"/>
          <w:szCs w:val="24"/>
        </w:rPr>
        <w:t>給予補考，</w:t>
      </w:r>
      <w:r w:rsidRPr="006264EF">
        <w:rPr>
          <w:rFonts w:ascii="標楷體" w:eastAsia="標楷體" w:hAnsi="標楷體"/>
          <w:szCs w:val="24"/>
        </w:rPr>
        <w:t>其成績按實得分數計算。</w:t>
      </w:r>
    </w:p>
    <w:p w14:paraId="5599319C" w14:textId="77777777" w:rsidR="00DC347C" w:rsidRPr="009779A6" w:rsidRDefault="00DC347C" w:rsidP="009779A6">
      <w:pPr>
        <w:pStyle w:val="a3"/>
        <w:spacing w:line="440" w:lineRule="exact"/>
        <w:ind w:leftChars="0" w:left="720"/>
        <w:rPr>
          <w:rFonts w:ascii="標楷體" w:eastAsia="標楷體" w:hAnsi="標楷體"/>
          <w:szCs w:val="24"/>
        </w:rPr>
      </w:pPr>
    </w:p>
    <w:p w14:paraId="263D3E12" w14:textId="77777777" w:rsidR="009779A6" w:rsidRPr="009779A6" w:rsidRDefault="009779A6" w:rsidP="00AF7CF3">
      <w:pPr>
        <w:pStyle w:val="a3"/>
        <w:numPr>
          <w:ilvl w:val="0"/>
          <w:numId w:val="6"/>
        </w:numPr>
        <w:spacing w:line="440" w:lineRule="exact"/>
        <w:ind w:leftChars="0"/>
        <w:rPr>
          <w:rFonts w:ascii="標楷體" w:eastAsia="標楷體" w:hAnsi="標楷體"/>
          <w:sz w:val="28"/>
          <w:szCs w:val="28"/>
          <w:lang w:val="en"/>
        </w:rPr>
      </w:pPr>
      <w:r w:rsidRPr="009779A6">
        <w:rPr>
          <w:rFonts w:ascii="標楷體" w:eastAsia="標楷體" w:hAnsi="標楷體"/>
          <w:sz w:val="28"/>
          <w:szCs w:val="28"/>
        </w:rPr>
        <w:t xml:space="preserve">教師鐘點核算 </w:t>
      </w:r>
    </w:p>
    <w:p w14:paraId="1A3F5F20" w14:textId="77777777" w:rsidR="009779A6" w:rsidRDefault="009779A6" w:rsidP="009779A6">
      <w:pPr>
        <w:pStyle w:val="a3"/>
        <w:spacing w:line="440" w:lineRule="exact"/>
        <w:ind w:leftChars="0" w:left="720"/>
        <w:rPr>
          <w:rFonts w:ascii="標楷體" w:eastAsia="標楷體" w:hAnsi="標楷體"/>
          <w:szCs w:val="24"/>
        </w:rPr>
      </w:pPr>
      <w:r w:rsidRPr="006264EF">
        <w:rPr>
          <w:rFonts w:ascii="標楷體" w:eastAsia="標楷體" w:hAnsi="標楷體"/>
          <w:szCs w:val="24"/>
        </w:rPr>
        <w:t>一、針對個別停課學生額外進行之補救教學，以實授實支計算。</w:t>
      </w:r>
    </w:p>
    <w:p w14:paraId="574C6C15" w14:textId="64B59B30" w:rsidR="009779A6" w:rsidRDefault="009779A6" w:rsidP="002F2F72">
      <w:pPr>
        <w:pStyle w:val="a3"/>
        <w:spacing w:line="440" w:lineRule="exact"/>
        <w:ind w:leftChars="295" w:left="1133" w:hangingChars="177" w:hanging="425"/>
        <w:rPr>
          <w:rFonts w:ascii="標楷體" w:eastAsia="標楷體" w:hAnsi="標楷體"/>
          <w:szCs w:val="24"/>
        </w:rPr>
      </w:pPr>
      <w:r w:rsidRPr="006264EF">
        <w:rPr>
          <w:rFonts w:ascii="標楷體" w:eastAsia="標楷體" w:hAnsi="標楷體"/>
          <w:szCs w:val="24"/>
        </w:rPr>
        <w:t>二、班級停課之部份，任課教師採同步教學者，則需於線上點名</w:t>
      </w:r>
      <w:r w:rsidR="0035151E">
        <w:rPr>
          <w:rFonts w:ascii="標楷體" w:eastAsia="標楷體" w:hAnsi="標楷體" w:hint="eastAsia"/>
          <w:szCs w:val="24"/>
        </w:rPr>
        <w:t>(教室日誌)</w:t>
      </w:r>
      <w:r w:rsidRPr="006264EF">
        <w:rPr>
          <w:rFonts w:ascii="標楷體" w:eastAsia="標楷體" w:hAnsi="標楷體"/>
          <w:szCs w:val="24"/>
        </w:rPr>
        <w:t>並做成紀錄備查，授課時數得抵免復課後應補課時數。</w:t>
      </w:r>
    </w:p>
    <w:p w14:paraId="0A46B4F8" w14:textId="77777777" w:rsidR="00DC347C" w:rsidRPr="009779A6" w:rsidRDefault="00DC347C" w:rsidP="009779A6">
      <w:pPr>
        <w:pStyle w:val="a3"/>
        <w:spacing w:line="440" w:lineRule="exact"/>
        <w:ind w:leftChars="0" w:left="720"/>
        <w:rPr>
          <w:rFonts w:ascii="標楷體" w:eastAsia="標楷體" w:hAnsi="標楷體"/>
          <w:szCs w:val="24"/>
          <w:lang w:val="en"/>
        </w:rPr>
      </w:pPr>
    </w:p>
    <w:p w14:paraId="74500A6C" w14:textId="2A364413" w:rsidR="009779A6" w:rsidRPr="009779A6" w:rsidRDefault="009779A6" w:rsidP="00AF7CF3">
      <w:pPr>
        <w:pStyle w:val="a3"/>
        <w:numPr>
          <w:ilvl w:val="0"/>
          <w:numId w:val="6"/>
        </w:numPr>
        <w:spacing w:line="440" w:lineRule="exact"/>
        <w:ind w:leftChars="0"/>
        <w:rPr>
          <w:rFonts w:ascii="標楷體" w:eastAsia="標楷體" w:hAnsi="標楷體"/>
          <w:sz w:val="28"/>
          <w:szCs w:val="28"/>
          <w:lang w:val="en"/>
        </w:rPr>
      </w:pPr>
      <w:r w:rsidRPr="009779A6">
        <w:rPr>
          <w:rFonts w:ascii="標楷體" w:eastAsia="標楷體" w:hAnsi="標楷體"/>
          <w:sz w:val="28"/>
          <w:szCs w:val="28"/>
        </w:rPr>
        <w:t>載具及網路需求</w:t>
      </w:r>
    </w:p>
    <w:p w14:paraId="61D6ACFF" w14:textId="6F9DFF9E" w:rsidR="009779A6" w:rsidRDefault="009779A6" w:rsidP="009779A6">
      <w:pPr>
        <w:pStyle w:val="a3"/>
        <w:spacing w:line="440" w:lineRule="exact"/>
        <w:ind w:leftChars="0" w:left="720"/>
        <w:rPr>
          <w:rFonts w:ascii="標楷體" w:eastAsia="標楷體" w:hAnsi="標楷體"/>
          <w:szCs w:val="24"/>
        </w:rPr>
      </w:pPr>
      <w:r w:rsidRPr="006264EF">
        <w:rPr>
          <w:rFonts w:ascii="標楷體" w:eastAsia="標楷體" w:hAnsi="標楷體"/>
          <w:szCs w:val="24"/>
        </w:rPr>
        <w:t>一、均以學生自備為原則</w:t>
      </w:r>
      <w:r w:rsidR="00425EF5">
        <w:rPr>
          <w:rFonts w:ascii="標楷體" w:eastAsia="標楷體" w:hAnsi="標楷體" w:hint="eastAsia"/>
          <w:szCs w:val="24"/>
        </w:rPr>
        <w:t>(如:電腦、手機)</w:t>
      </w:r>
      <w:r w:rsidRPr="006264EF">
        <w:rPr>
          <w:rFonts w:ascii="標楷體" w:eastAsia="標楷體" w:hAnsi="標楷體"/>
          <w:szCs w:val="24"/>
        </w:rPr>
        <w:t>。</w:t>
      </w:r>
    </w:p>
    <w:p w14:paraId="039F05C0" w14:textId="77777777" w:rsidR="009779A6" w:rsidRDefault="009779A6" w:rsidP="002F2F72">
      <w:pPr>
        <w:pStyle w:val="a3"/>
        <w:spacing w:line="440" w:lineRule="exact"/>
        <w:ind w:leftChars="295" w:left="1133" w:hangingChars="177" w:hanging="425"/>
        <w:rPr>
          <w:rFonts w:ascii="標楷體" w:eastAsia="標楷體" w:hAnsi="標楷體"/>
          <w:szCs w:val="24"/>
        </w:rPr>
      </w:pPr>
      <w:r w:rsidRPr="006264EF">
        <w:rPr>
          <w:rFonts w:ascii="標楷體" w:eastAsia="標楷體" w:hAnsi="標楷體"/>
          <w:szCs w:val="24"/>
        </w:rPr>
        <w:t>二、倘</w:t>
      </w:r>
      <w:r>
        <w:rPr>
          <w:rFonts w:ascii="標楷體" w:eastAsia="標楷體" w:hAnsi="標楷體" w:hint="eastAsia"/>
          <w:szCs w:val="24"/>
        </w:rPr>
        <w:t>於宿舍進行隔離</w:t>
      </w:r>
      <w:r w:rsidRPr="006264EF">
        <w:rPr>
          <w:rFonts w:ascii="標楷體" w:eastAsia="標楷體" w:hAnsi="標楷體"/>
          <w:szCs w:val="24"/>
        </w:rPr>
        <w:t>所需載具</w:t>
      </w:r>
      <w:r>
        <w:rPr>
          <w:rFonts w:ascii="標楷體" w:eastAsia="標楷體" w:hAnsi="標楷體" w:hint="eastAsia"/>
          <w:szCs w:val="24"/>
        </w:rPr>
        <w:t>由教務組提供</w:t>
      </w:r>
      <w:r w:rsidRPr="006264EF">
        <w:rPr>
          <w:rFonts w:ascii="標楷體" w:eastAsia="標楷體" w:hAnsi="標楷體"/>
          <w:szCs w:val="24"/>
        </w:rPr>
        <w:t>，並於復課後繳回，相關借用規定依校內相關管理規範辦理。</w:t>
      </w:r>
    </w:p>
    <w:p w14:paraId="2FE66699" w14:textId="77777777" w:rsidR="00DC347C" w:rsidRPr="00DC347C" w:rsidRDefault="00DC347C" w:rsidP="00DC347C">
      <w:pPr>
        <w:spacing w:line="440" w:lineRule="exact"/>
        <w:rPr>
          <w:rFonts w:ascii="標楷體" w:eastAsia="標楷體" w:hAnsi="標楷體"/>
          <w:szCs w:val="24"/>
        </w:rPr>
      </w:pPr>
    </w:p>
    <w:p w14:paraId="4C1183CC" w14:textId="77777777" w:rsidR="009779A6" w:rsidRPr="009779A6" w:rsidRDefault="009779A6" w:rsidP="009779A6">
      <w:pPr>
        <w:pStyle w:val="a3"/>
        <w:numPr>
          <w:ilvl w:val="0"/>
          <w:numId w:val="6"/>
        </w:numPr>
        <w:spacing w:line="440" w:lineRule="exact"/>
        <w:ind w:leftChars="0"/>
        <w:rPr>
          <w:rFonts w:ascii="標楷體" w:eastAsia="標楷體" w:hAnsi="標楷體"/>
          <w:szCs w:val="24"/>
          <w:lang w:val="en"/>
        </w:rPr>
      </w:pPr>
      <w:r w:rsidRPr="009779A6">
        <w:rPr>
          <w:rFonts w:ascii="標楷體" w:eastAsia="標楷體" w:hAnsi="標楷體"/>
          <w:sz w:val="28"/>
          <w:szCs w:val="28"/>
        </w:rPr>
        <w:t>教師專業進修</w:t>
      </w:r>
    </w:p>
    <w:p w14:paraId="310580B2" w14:textId="1B64401E" w:rsidR="009779A6" w:rsidRDefault="009779A6" w:rsidP="002F2F72">
      <w:pPr>
        <w:pStyle w:val="a3"/>
        <w:spacing w:line="440" w:lineRule="exact"/>
        <w:ind w:leftChars="295" w:left="1133" w:hangingChars="177" w:hanging="425"/>
        <w:rPr>
          <w:rFonts w:ascii="標楷體" w:eastAsia="標楷體" w:hAnsi="標楷體"/>
          <w:szCs w:val="24"/>
        </w:rPr>
      </w:pPr>
      <w:r w:rsidRPr="006264EF">
        <w:rPr>
          <w:rFonts w:ascii="標楷體" w:eastAsia="標楷體" w:hAnsi="標楷體"/>
          <w:szCs w:val="24"/>
        </w:rPr>
        <w:t>一、教師平時應善用熟悉之教學平台(例如：本校 e-class 教學平台、</w:t>
      </w:r>
      <w:r>
        <w:rPr>
          <w:rFonts w:ascii="標楷體" w:eastAsia="標楷體" w:hAnsi="標楷體"/>
          <w:szCs w:val="24"/>
        </w:rPr>
        <w:t>Google</w:t>
      </w:r>
      <w:r w:rsidR="00425EF5">
        <w:rPr>
          <w:rFonts w:ascii="標楷體" w:eastAsia="標楷體" w:hAnsi="標楷體" w:hint="eastAsia"/>
          <w:szCs w:val="24"/>
        </w:rPr>
        <w:t xml:space="preserve"> </w:t>
      </w:r>
      <w:r w:rsidRPr="006264EF">
        <w:rPr>
          <w:rFonts w:ascii="標楷體" w:eastAsia="標楷體" w:hAnsi="標楷體"/>
          <w:szCs w:val="24"/>
        </w:rPr>
        <w:t>classroom、 Facebook</w:t>
      </w:r>
      <w:r w:rsidR="00FF09E6">
        <w:rPr>
          <w:rFonts w:ascii="標楷體" w:eastAsia="標楷體" w:hAnsi="標楷體" w:hint="eastAsia"/>
          <w:szCs w:val="24"/>
        </w:rPr>
        <w:t>……</w:t>
      </w:r>
      <w:r w:rsidRPr="006264EF">
        <w:rPr>
          <w:rFonts w:ascii="標楷體" w:eastAsia="標楷體" w:hAnsi="標楷體"/>
          <w:szCs w:val="24"/>
        </w:rPr>
        <w:t>等)派送課程教材及作業。</w:t>
      </w:r>
    </w:p>
    <w:p w14:paraId="1AA95D05" w14:textId="67E0F8E1" w:rsidR="009779A6" w:rsidRDefault="009779A6" w:rsidP="009779A6">
      <w:pPr>
        <w:pStyle w:val="a3"/>
        <w:spacing w:line="440" w:lineRule="exact"/>
        <w:ind w:leftChars="0" w:left="720"/>
        <w:rPr>
          <w:rFonts w:ascii="標楷體" w:eastAsia="標楷體" w:hAnsi="標楷體"/>
          <w:szCs w:val="24"/>
        </w:rPr>
      </w:pPr>
      <w:r w:rsidRPr="006264EF">
        <w:rPr>
          <w:rFonts w:ascii="標楷體" w:eastAsia="標楷體" w:hAnsi="標楷體"/>
          <w:szCs w:val="24"/>
        </w:rPr>
        <w:t>二、教師</w:t>
      </w:r>
      <w:r w:rsidR="00B74F75">
        <w:rPr>
          <w:rFonts w:ascii="標楷體" w:eastAsia="標楷體" w:hAnsi="標楷體" w:hint="eastAsia"/>
          <w:szCs w:val="24"/>
        </w:rPr>
        <w:t>如有</w:t>
      </w:r>
      <w:r w:rsidRPr="006264EF">
        <w:rPr>
          <w:rFonts w:ascii="標楷體" w:eastAsia="標楷體" w:hAnsi="標楷體"/>
          <w:szCs w:val="24"/>
        </w:rPr>
        <w:t>需</w:t>
      </w:r>
      <w:r w:rsidR="00B74F75">
        <w:rPr>
          <w:rFonts w:ascii="標楷體" w:eastAsia="標楷體" w:hAnsi="標楷體" w:hint="eastAsia"/>
          <w:szCs w:val="24"/>
        </w:rPr>
        <w:t>要，</w:t>
      </w:r>
      <w:r w:rsidR="00B74F75">
        <w:rPr>
          <w:rFonts w:ascii="標楷體" w:eastAsia="標楷體" w:hAnsi="標楷體"/>
          <w:szCs w:val="24"/>
        </w:rPr>
        <w:t>本校</w:t>
      </w:r>
      <w:r w:rsidR="00B74F75">
        <w:rPr>
          <w:rFonts w:ascii="標楷體" w:eastAsia="標楷體" w:hAnsi="標楷體" w:hint="eastAsia"/>
          <w:szCs w:val="24"/>
        </w:rPr>
        <w:t>教導處及資訊教師可協助提供</w:t>
      </w:r>
      <w:r w:rsidRPr="006264EF">
        <w:rPr>
          <w:rFonts w:ascii="標楷體" w:eastAsia="標楷體" w:hAnsi="標楷體"/>
          <w:szCs w:val="24"/>
        </w:rPr>
        <w:t>線上同步教學教育訓練。</w:t>
      </w:r>
    </w:p>
    <w:p w14:paraId="46185E4C" w14:textId="77777777" w:rsidR="00DC347C" w:rsidRPr="00B74F75" w:rsidRDefault="00DC347C" w:rsidP="009779A6">
      <w:pPr>
        <w:pStyle w:val="a3"/>
        <w:spacing w:line="440" w:lineRule="exact"/>
        <w:ind w:leftChars="0" w:left="720"/>
        <w:rPr>
          <w:rFonts w:ascii="標楷體" w:eastAsia="標楷體" w:hAnsi="標楷體"/>
          <w:szCs w:val="24"/>
        </w:rPr>
      </w:pPr>
    </w:p>
    <w:p w14:paraId="5DFEB97D" w14:textId="77777777" w:rsidR="0067259F" w:rsidRPr="0067259F" w:rsidRDefault="0067259F" w:rsidP="00AF7CF3">
      <w:pPr>
        <w:pStyle w:val="a3"/>
        <w:numPr>
          <w:ilvl w:val="0"/>
          <w:numId w:val="6"/>
        </w:numPr>
        <w:spacing w:line="440" w:lineRule="exact"/>
        <w:ind w:leftChars="0"/>
        <w:rPr>
          <w:rFonts w:ascii="標楷體" w:eastAsia="標楷體" w:hAnsi="標楷體"/>
          <w:sz w:val="28"/>
          <w:szCs w:val="28"/>
          <w:lang w:val="en"/>
        </w:rPr>
      </w:pPr>
      <w:r w:rsidRPr="0067259F">
        <w:rPr>
          <w:rFonts w:ascii="標楷體" w:eastAsia="標楷體" w:hAnsi="標楷體"/>
          <w:sz w:val="28"/>
          <w:szCs w:val="28"/>
        </w:rPr>
        <w:t>師資部份</w:t>
      </w:r>
    </w:p>
    <w:p w14:paraId="42498CBF" w14:textId="26761947" w:rsidR="009779A6" w:rsidRDefault="0067259F" w:rsidP="0067259F">
      <w:pPr>
        <w:pStyle w:val="a3"/>
        <w:spacing w:line="440" w:lineRule="exact"/>
        <w:ind w:leftChars="0" w:left="720"/>
        <w:rPr>
          <w:rFonts w:ascii="標楷體" w:eastAsia="標楷體" w:hAnsi="標楷體"/>
          <w:szCs w:val="24"/>
        </w:rPr>
      </w:pPr>
      <w:r w:rsidRPr="006264EF">
        <w:rPr>
          <w:rFonts w:ascii="標楷體" w:eastAsia="標楷體" w:hAnsi="標楷體"/>
          <w:szCs w:val="24"/>
        </w:rPr>
        <w:t>若原任</w:t>
      </w:r>
      <w:r w:rsidR="00821B40">
        <w:rPr>
          <w:rFonts w:ascii="標楷體" w:eastAsia="標楷體" w:hAnsi="標楷體"/>
          <w:szCs w:val="24"/>
        </w:rPr>
        <w:t>課老師因嚴重特殊傳染性肺炎須在家隔離或休養，無法正常授課</w:t>
      </w:r>
      <w:r w:rsidR="00821B40">
        <w:rPr>
          <w:rFonts w:ascii="標楷體" w:eastAsia="標楷體" w:hAnsi="標楷體" w:hint="eastAsia"/>
          <w:szCs w:val="24"/>
        </w:rPr>
        <w:t>，則</w:t>
      </w:r>
      <w:r w:rsidR="00821B40">
        <w:rPr>
          <w:rFonts w:ascii="標楷體" w:eastAsia="標楷體" w:hAnsi="標楷體"/>
          <w:szCs w:val="24"/>
        </w:rPr>
        <w:t>由教</w:t>
      </w:r>
      <w:r w:rsidR="00821B40">
        <w:rPr>
          <w:rFonts w:ascii="標楷體" w:eastAsia="標楷體" w:hAnsi="標楷體" w:hint="eastAsia"/>
          <w:szCs w:val="24"/>
        </w:rPr>
        <w:t>務</w:t>
      </w:r>
      <w:r w:rsidRPr="006264EF">
        <w:rPr>
          <w:rFonts w:ascii="標楷體" w:eastAsia="標楷體" w:hAnsi="標楷體"/>
          <w:szCs w:val="24"/>
        </w:rPr>
        <w:t>組</w:t>
      </w:r>
      <w:r w:rsidR="00821B40">
        <w:rPr>
          <w:rFonts w:ascii="標楷體" w:eastAsia="標楷體" w:hAnsi="標楷體"/>
          <w:szCs w:val="24"/>
        </w:rPr>
        <w:t>安排</w:t>
      </w:r>
      <w:r w:rsidRPr="006264EF">
        <w:rPr>
          <w:rFonts w:ascii="標楷體" w:eastAsia="標楷體" w:hAnsi="標楷體"/>
          <w:szCs w:val="24"/>
        </w:rPr>
        <w:t>相關代課事宜。</w:t>
      </w:r>
    </w:p>
    <w:p w14:paraId="3AF0E1EF" w14:textId="77777777" w:rsidR="00DC347C" w:rsidRPr="009779A6" w:rsidRDefault="00DC347C" w:rsidP="0067259F">
      <w:pPr>
        <w:pStyle w:val="a3"/>
        <w:spacing w:line="440" w:lineRule="exact"/>
        <w:ind w:leftChars="0" w:left="720"/>
        <w:rPr>
          <w:rFonts w:ascii="標楷體" w:eastAsia="標楷體" w:hAnsi="標楷體"/>
          <w:szCs w:val="24"/>
          <w:lang w:val="en"/>
        </w:rPr>
      </w:pPr>
    </w:p>
    <w:p w14:paraId="14DB91E3" w14:textId="29E05BD3" w:rsidR="00A219A9" w:rsidRPr="00DA2A35" w:rsidRDefault="00724B88" w:rsidP="00485091">
      <w:pPr>
        <w:pStyle w:val="a3"/>
        <w:numPr>
          <w:ilvl w:val="0"/>
          <w:numId w:val="6"/>
        </w:numPr>
        <w:spacing w:line="440" w:lineRule="exact"/>
        <w:ind w:leftChars="0"/>
        <w:rPr>
          <w:rFonts w:ascii="標楷體" w:eastAsia="標楷體" w:hAnsi="標楷體"/>
          <w:sz w:val="28"/>
          <w:szCs w:val="28"/>
        </w:rPr>
      </w:pPr>
      <w:r w:rsidRPr="00DA2A35">
        <w:rPr>
          <w:rFonts w:ascii="標楷體" w:eastAsia="標楷體" w:hAnsi="標楷體" w:hint="eastAsia"/>
          <w:sz w:val="28"/>
          <w:szCs w:val="28"/>
        </w:rPr>
        <w:t>本計畫經</w:t>
      </w:r>
      <w:r w:rsidR="008D6C7C">
        <w:rPr>
          <w:rFonts w:ascii="標楷體" w:eastAsia="標楷體" w:hAnsi="標楷體" w:hint="eastAsia"/>
          <w:sz w:val="28"/>
          <w:szCs w:val="28"/>
        </w:rPr>
        <w:t>109年3月24日課發會會</w:t>
      </w:r>
      <w:r w:rsidRPr="00DA2A35">
        <w:rPr>
          <w:rFonts w:ascii="標楷體" w:eastAsia="標楷體" w:hAnsi="標楷體" w:hint="eastAsia"/>
          <w:sz w:val="28"/>
          <w:szCs w:val="28"/>
        </w:rPr>
        <w:t>議後通過實施，修正亦同</w:t>
      </w:r>
      <w:r w:rsidR="008D6C7C">
        <w:rPr>
          <w:rFonts w:ascii="標楷體" w:eastAsia="標楷體" w:hAnsi="標楷體" w:hint="eastAsia"/>
          <w:sz w:val="28"/>
          <w:szCs w:val="28"/>
        </w:rPr>
        <w:t>。</w:t>
      </w:r>
    </w:p>
    <w:sectPr w:rsidR="00A219A9" w:rsidRPr="00DA2A35" w:rsidSect="000C74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F0E0" w14:textId="77777777" w:rsidR="00B90F97" w:rsidRDefault="00B90F97" w:rsidP="002A4F61">
      <w:r>
        <w:separator/>
      </w:r>
    </w:p>
  </w:endnote>
  <w:endnote w:type="continuationSeparator" w:id="0">
    <w:p w14:paraId="575D7452" w14:textId="77777777" w:rsidR="00B90F97" w:rsidRDefault="00B90F97" w:rsidP="002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CA24" w14:textId="77777777" w:rsidR="00B90F97" w:rsidRDefault="00B90F97" w:rsidP="002A4F61">
      <w:r>
        <w:separator/>
      </w:r>
    </w:p>
  </w:footnote>
  <w:footnote w:type="continuationSeparator" w:id="0">
    <w:p w14:paraId="3C7597EA" w14:textId="77777777" w:rsidR="00B90F97" w:rsidRDefault="00B90F97" w:rsidP="002A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6AF7"/>
    <w:multiLevelType w:val="hybridMultilevel"/>
    <w:tmpl w:val="8F8676AA"/>
    <w:lvl w:ilvl="0" w:tplc="E9D6369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E523665"/>
    <w:multiLevelType w:val="hybridMultilevel"/>
    <w:tmpl w:val="012EA0C8"/>
    <w:lvl w:ilvl="0" w:tplc="6F3CB8BA">
      <w:start w:val="5"/>
      <w:numFmt w:val="taiwaneseCountingThousand"/>
      <w:lvlText w:val="(%1)"/>
      <w:lvlJc w:val="left"/>
      <w:pPr>
        <w:ind w:left="175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D8660F"/>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3">
    <w:nsid w:val="40A36ECE"/>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
    <w:nsid w:val="4A377010"/>
    <w:multiLevelType w:val="hybridMultilevel"/>
    <w:tmpl w:val="C46CD750"/>
    <w:lvl w:ilvl="0" w:tplc="04090015">
      <w:start w:val="1"/>
      <w:numFmt w:val="taiwaneseCountingThousand"/>
      <w:lvlText w:val="%1、"/>
      <w:lvlJc w:val="left"/>
      <w:pPr>
        <w:ind w:left="1058" w:hanging="480"/>
      </w:pPr>
    </w:lvl>
    <w:lvl w:ilvl="1" w:tplc="04090015">
      <w:start w:val="1"/>
      <w:numFmt w:val="taiwaneseCountingThousand"/>
      <w:lvlText w:val="%2、"/>
      <w:lvlJc w:val="left"/>
      <w:pPr>
        <w:ind w:left="1778" w:hanging="720"/>
      </w:pPr>
      <w:rPr>
        <w:rFonts w:hint="default"/>
        <w:color w:val="auto"/>
      </w:rPr>
    </w:lvl>
    <w:lvl w:ilvl="2" w:tplc="0CA69C60">
      <w:start w:val="1"/>
      <w:numFmt w:val="taiwaneseCountingThousand"/>
      <w:lvlText w:val="(%3)"/>
      <w:lvlJc w:val="left"/>
      <w:pPr>
        <w:ind w:left="1134" w:firstLine="404"/>
      </w:pPr>
      <w:rPr>
        <w:rFonts w:hint="default"/>
        <w:color w:val="auto"/>
      </w:rPr>
    </w:lvl>
    <w:lvl w:ilvl="3" w:tplc="0CA69C60">
      <w:start w:val="1"/>
      <w:numFmt w:val="taiwaneseCountingThousand"/>
      <w:lvlText w:val="(%4)"/>
      <w:lvlJc w:val="left"/>
      <w:pPr>
        <w:ind w:left="1757" w:hanging="480"/>
      </w:pPr>
      <w:rPr>
        <w:rFonts w:hint="default"/>
        <w:color w:val="auto"/>
      </w:r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5">
    <w:nsid w:val="5167101E"/>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6">
    <w:nsid w:val="55AE3E13"/>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7">
    <w:nsid w:val="57CA27B8"/>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8">
    <w:nsid w:val="59AD0202"/>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9">
    <w:nsid w:val="61233A98"/>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0">
    <w:nsid w:val="629B306C"/>
    <w:multiLevelType w:val="hybridMultilevel"/>
    <w:tmpl w:val="DB42095E"/>
    <w:lvl w:ilvl="0" w:tplc="2AD8F22A">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BA20FD"/>
    <w:multiLevelType w:val="hybridMultilevel"/>
    <w:tmpl w:val="7DF0C094"/>
    <w:lvl w:ilvl="0" w:tplc="0CA69C60">
      <w:start w:val="1"/>
      <w:numFmt w:val="taiwaneseCountingThousand"/>
      <w:lvlText w:val="(%1)"/>
      <w:lvlJc w:val="left"/>
      <w:pPr>
        <w:ind w:left="2978" w:hanging="480"/>
      </w:pPr>
      <w:rPr>
        <w:rFonts w:hint="default"/>
        <w:color w:val="auto"/>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12">
    <w:nsid w:val="70E37B35"/>
    <w:multiLevelType w:val="hybridMultilevel"/>
    <w:tmpl w:val="DB42095E"/>
    <w:lvl w:ilvl="0" w:tplc="2AD8F22A">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8"/>
  </w:num>
  <w:num w:numId="4">
    <w:abstractNumId w:val="4"/>
  </w:num>
  <w:num w:numId="5">
    <w:abstractNumId w:val="6"/>
  </w:num>
  <w:num w:numId="6">
    <w:abstractNumId w:val="10"/>
  </w:num>
  <w:num w:numId="7">
    <w:abstractNumId w:val="7"/>
  </w:num>
  <w:num w:numId="8">
    <w:abstractNumId w:val="5"/>
  </w:num>
  <w:num w:numId="9">
    <w:abstractNumId w:val="9"/>
  </w:num>
  <w:num w:numId="10">
    <w:abstractNumId w:val="11"/>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08"/>
    <w:rsid w:val="0000065D"/>
    <w:rsid w:val="0000719D"/>
    <w:rsid w:val="000259A8"/>
    <w:rsid w:val="00025C7E"/>
    <w:rsid w:val="00055262"/>
    <w:rsid w:val="00067DDF"/>
    <w:rsid w:val="00072442"/>
    <w:rsid w:val="00074E83"/>
    <w:rsid w:val="0008240D"/>
    <w:rsid w:val="00082E91"/>
    <w:rsid w:val="000B173C"/>
    <w:rsid w:val="000C74FA"/>
    <w:rsid w:val="000D0204"/>
    <w:rsid w:val="000E3C2F"/>
    <w:rsid w:val="00114C32"/>
    <w:rsid w:val="00121D4F"/>
    <w:rsid w:val="00126B20"/>
    <w:rsid w:val="00140FEC"/>
    <w:rsid w:val="001457F4"/>
    <w:rsid w:val="00152390"/>
    <w:rsid w:val="00170B79"/>
    <w:rsid w:val="001A085B"/>
    <w:rsid w:val="001B68A2"/>
    <w:rsid w:val="001C0A4F"/>
    <w:rsid w:val="001C6465"/>
    <w:rsid w:val="001F3982"/>
    <w:rsid w:val="00201042"/>
    <w:rsid w:val="00251038"/>
    <w:rsid w:val="00252C2A"/>
    <w:rsid w:val="002A4F61"/>
    <w:rsid w:val="002B0BBF"/>
    <w:rsid w:val="002C582D"/>
    <w:rsid w:val="002D0D1E"/>
    <w:rsid w:val="002F029F"/>
    <w:rsid w:val="002F082F"/>
    <w:rsid w:val="002F2F72"/>
    <w:rsid w:val="00315CF4"/>
    <w:rsid w:val="00317B4E"/>
    <w:rsid w:val="00346993"/>
    <w:rsid w:val="00346EB3"/>
    <w:rsid w:val="0035151E"/>
    <w:rsid w:val="00365E26"/>
    <w:rsid w:val="00372B14"/>
    <w:rsid w:val="00391D77"/>
    <w:rsid w:val="00393CD9"/>
    <w:rsid w:val="003B0204"/>
    <w:rsid w:val="003B6E73"/>
    <w:rsid w:val="003E08CE"/>
    <w:rsid w:val="003E0970"/>
    <w:rsid w:val="003E47A1"/>
    <w:rsid w:val="00410D60"/>
    <w:rsid w:val="00425EF5"/>
    <w:rsid w:val="00431750"/>
    <w:rsid w:val="00485091"/>
    <w:rsid w:val="0049745D"/>
    <w:rsid w:val="004B6FDB"/>
    <w:rsid w:val="004C72B2"/>
    <w:rsid w:val="00503A7C"/>
    <w:rsid w:val="005058EE"/>
    <w:rsid w:val="00515896"/>
    <w:rsid w:val="005176C5"/>
    <w:rsid w:val="005277F4"/>
    <w:rsid w:val="00540ECA"/>
    <w:rsid w:val="005625B7"/>
    <w:rsid w:val="00587F07"/>
    <w:rsid w:val="00591408"/>
    <w:rsid w:val="005A3A08"/>
    <w:rsid w:val="005C48B0"/>
    <w:rsid w:val="005D73BD"/>
    <w:rsid w:val="005F1063"/>
    <w:rsid w:val="00616D29"/>
    <w:rsid w:val="006264EF"/>
    <w:rsid w:val="00632762"/>
    <w:rsid w:val="006544AD"/>
    <w:rsid w:val="0067259F"/>
    <w:rsid w:val="00687F7E"/>
    <w:rsid w:val="006A2FC0"/>
    <w:rsid w:val="006D338F"/>
    <w:rsid w:val="006F4D29"/>
    <w:rsid w:val="007101E1"/>
    <w:rsid w:val="00724B88"/>
    <w:rsid w:val="0073340F"/>
    <w:rsid w:val="0074725A"/>
    <w:rsid w:val="0077093F"/>
    <w:rsid w:val="00776AD1"/>
    <w:rsid w:val="00787E99"/>
    <w:rsid w:val="007B629A"/>
    <w:rsid w:val="007B660C"/>
    <w:rsid w:val="007B6F98"/>
    <w:rsid w:val="007C2E99"/>
    <w:rsid w:val="007F5FA5"/>
    <w:rsid w:val="00807063"/>
    <w:rsid w:val="00814105"/>
    <w:rsid w:val="00821B40"/>
    <w:rsid w:val="00831E8D"/>
    <w:rsid w:val="00853B02"/>
    <w:rsid w:val="00853C98"/>
    <w:rsid w:val="00867077"/>
    <w:rsid w:val="00880608"/>
    <w:rsid w:val="008D6C7C"/>
    <w:rsid w:val="008E22A4"/>
    <w:rsid w:val="008E6D5B"/>
    <w:rsid w:val="0090339D"/>
    <w:rsid w:val="009064F7"/>
    <w:rsid w:val="0092734E"/>
    <w:rsid w:val="00934277"/>
    <w:rsid w:val="00944B40"/>
    <w:rsid w:val="00951344"/>
    <w:rsid w:val="009779A6"/>
    <w:rsid w:val="00996BDD"/>
    <w:rsid w:val="009B1922"/>
    <w:rsid w:val="009D6931"/>
    <w:rsid w:val="009D7FDE"/>
    <w:rsid w:val="00A03D7D"/>
    <w:rsid w:val="00A118EC"/>
    <w:rsid w:val="00A219A9"/>
    <w:rsid w:val="00A21A9F"/>
    <w:rsid w:val="00A82BC7"/>
    <w:rsid w:val="00AA6198"/>
    <w:rsid w:val="00AC2F9D"/>
    <w:rsid w:val="00AD6CEC"/>
    <w:rsid w:val="00AF7CF3"/>
    <w:rsid w:val="00B04FEB"/>
    <w:rsid w:val="00B11E17"/>
    <w:rsid w:val="00B25F13"/>
    <w:rsid w:val="00B74F75"/>
    <w:rsid w:val="00B90F97"/>
    <w:rsid w:val="00BC1829"/>
    <w:rsid w:val="00BE09A5"/>
    <w:rsid w:val="00BE1CDE"/>
    <w:rsid w:val="00BE4A43"/>
    <w:rsid w:val="00C10278"/>
    <w:rsid w:val="00C63585"/>
    <w:rsid w:val="00CA0CA7"/>
    <w:rsid w:val="00CA34C0"/>
    <w:rsid w:val="00CA419D"/>
    <w:rsid w:val="00CA7FFB"/>
    <w:rsid w:val="00CD499A"/>
    <w:rsid w:val="00D103ED"/>
    <w:rsid w:val="00D10554"/>
    <w:rsid w:val="00D10BF2"/>
    <w:rsid w:val="00D30921"/>
    <w:rsid w:val="00D44E04"/>
    <w:rsid w:val="00D55EDE"/>
    <w:rsid w:val="00D80301"/>
    <w:rsid w:val="00DA2A35"/>
    <w:rsid w:val="00DA40D9"/>
    <w:rsid w:val="00DC347C"/>
    <w:rsid w:val="00DD10CB"/>
    <w:rsid w:val="00E01C4D"/>
    <w:rsid w:val="00E15564"/>
    <w:rsid w:val="00E36D9B"/>
    <w:rsid w:val="00E653E1"/>
    <w:rsid w:val="00EB3C5F"/>
    <w:rsid w:val="00EE03E4"/>
    <w:rsid w:val="00F04F62"/>
    <w:rsid w:val="00F16D2F"/>
    <w:rsid w:val="00F33985"/>
    <w:rsid w:val="00F569FC"/>
    <w:rsid w:val="00F57A29"/>
    <w:rsid w:val="00F810CE"/>
    <w:rsid w:val="00FA25E1"/>
    <w:rsid w:val="00FB388D"/>
    <w:rsid w:val="00FF0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BCBB-F893-4535-A9EB-BEEA9CE9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user</cp:lastModifiedBy>
  <cp:revision>60</cp:revision>
  <cp:lastPrinted>2020-03-04T05:47:00Z</cp:lastPrinted>
  <dcterms:created xsi:type="dcterms:W3CDTF">2020-03-19T06:28:00Z</dcterms:created>
  <dcterms:modified xsi:type="dcterms:W3CDTF">2020-03-24T08:09:00Z</dcterms:modified>
</cp:coreProperties>
</file>